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5A8B8" w14:textId="1A819008" w:rsidR="001125B8" w:rsidRPr="000B38A0" w:rsidRDefault="001125B8" w:rsidP="001125B8">
      <w:pPr>
        <w:spacing w:after="0"/>
        <w:jc w:val="left"/>
        <w:rPr>
          <w:rFonts w:ascii="Calibri" w:eastAsia="Calibri" w:hAnsi="Calibri" w:cs="Calibri"/>
          <w:b/>
          <w:bCs/>
          <w:sz w:val="22"/>
        </w:rPr>
      </w:pPr>
      <w:r w:rsidRPr="000B38A0">
        <w:rPr>
          <w:rFonts w:ascii="Calibri" w:eastAsia="Calibri" w:hAnsi="Calibri" w:cs="Calibri"/>
          <w:b/>
          <w:bCs/>
          <w:sz w:val="22"/>
        </w:rPr>
        <w:t xml:space="preserve">                </w:t>
      </w:r>
      <w:r>
        <w:rPr>
          <w:rFonts w:ascii="Calibri" w:eastAsia="Calibri" w:hAnsi="Calibri" w:cs="Calibri"/>
          <w:b/>
          <w:bCs/>
          <w:sz w:val="22"/>
        </w:rPr>
        <w:t xml:space="preserve">  </w:t>
      </w:r>
      <w:r w:rsidR="00A0031D">
        <w:rPr>
          <w:rFonts w:ascii="Calibri" w:eastAsia="Calibri" w:hAnsi="Calibri" w:cs="Calibri"/>
          <w:b/>
          <w:bCs/>
          <w:sz w:val="22"/>
        </w:rPr>
        <w:t xml:space="preserve"> </w:t>
      </w:r>
      <w:r>
        <w:rPr>
          <w:rFonts w:ascii="Calibri" w:eastAsia="Calibri" w:hAnsi="Calibri" w:cs="Calibri"/>
          <w:b/>
          <w:bCs/>
          <w:sz w:val="22"/>
        </w:rPr>
        <w:t xml:space="preserve">       </w:t>
      </w:r>
      <w:r w:rsidRPr="000B38A0">
        <w:rPr>
          <w:rFonts w:ascii="Calibri" w:eastAsia="Calibri" w:hAnsi="Calibri" w:cs="Calibri"/>
          <w:b/>
          <w:bCs/>
          <w:sz w:val="22"/>
        </w:rPr>
        <w:t xml:space="preserve">  </w:t>
      </w:r>
      <w:r w:rsidRPr="000B38A0">
        <w:rPr>
          <w:rFonts w:ascii="Calibri" w:eastAsia="Calibri" w:hAnsi="Calibri" w:cs="Calibri"/>
          <w:noProof/>
          <w:sz w:val="22"/>
        </w:rPr>
        <w:drawing>
          <wp:inline distT="0" distB="0" distL="0" distR="0" wp14:anchorId="5F6B8A89" wp14:editId="3BAE9A16">
            <wp:extent cx="483870" cy="640617"/>
            <wp:effectExtent l="0" t="0" r="0"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4276" cy="641154"/>
                    </a:xfrm>
                    <a:prstGeom prst="rect">
                      <a:avLst/>
                    </a:prstGeom>
                    <a:noFill/>
                    <a:ln>
                      <a:noFill/>
                    </a:ln>
                  </pic:spPr>
                </pic:pic>
              </a:graphicData>
            </a:graphic>
          </wp:inline>
        </w:drawing>
      </w:r>
    </w:p>
    <w:p w14:paraId="1AD692A8" w14:textId="77777777" w:rsidR="001125B8" w:rsidRPr="000B38A0" w:rsidRDefault="001125B8" w:rsidP="001125B8">
      <w:pPr>
        <w:spacing w:after="0" w:line="256" w:lineRule="auto"/>
        <w:jc w:val="left"/>
        <w:rPr>
          <w:rFonts w:ascii="Calibri" w:eastAsia="Calibri" w:hAnsi="Calibri" w:cs="Calibri"/>
          <w:b/>
          <w:bCs/>
          <w:szCs w:val="24"/>
        </w:rPr>
      </w:pPr>
      <w:r w:rsidRPr="000B38A0">
        <w:rPr>
          <w:rFonts w:ascii="Calibri" w:eastAsia="Calibri" w:hAnsi="Calibri" w:cs="Calibri"/>
          <w:b/>
          <w:bCs/>
          <w:sz w:val="22"/>
        </w:rPr>
        <w:t xml:space="preserve">  </w:t>
      </w:r>
      <w:r w:rsidRPr="000B38A0">
        <w:rPr>
          <w:rFonts w:ascii="Calibri" w:eastAsia="Calibri" w:hAnsi="Calibri" w:cs="Calibri"/>
          <w:b/>
          <w:bCs/>
          <w:szCs w:val="24"/>
        </w:rPr>
        <w:t>R E P U B L I K A    H R V A T S K A</w:t>
      </w:r>
    </w:p>
    <w:p w14:paraId="34C4FB97" w14:textId="77777777" w:rsidR="001125B8" w:rsidRPr="000B38A0" w:rsidRDefault="001125B8" w:rsidP="001125B8">
      <w:pPr>
        <w:spacing w:after="0" w:line="256" w:lineRule="auto"/>
        <w:jc w:val="left"/>
        <w:rPr>
          <w:rFonts w:ascii="Calibri" w:eastAsia="Calibri" w:hAnsi="Calibri" w:cs="Calibri"/>
          <w:b/>
          <w:bCs/>
          <w:szCs w:val="24"/>
        </w:rPr>
      </w:pPr>
      <w:r w:rsidRPr="000B38A0">
        <w:rPr>
          <w:rFonts w:ascii="Calibri" w:eastAsia="Calibri" w:hAnsi="Calibri" w:cs="Calibri"/>
          <w:b/>
          <w:bCs/>
          <w:szCs w:val="24"/>
        </w:rPr>
        <w:t xml:space="preserve"> KRAPINSKO-ZAGORSKA ŽUPANIJA</w:t>
      </w:r>
    </w:p>
    <w:p w14:paraId="03F4B16B" w14:textId="77777777" w:rsidR="001125B8" w:rsidRPr="000B38A0" w:rsidRDefault="001125B8" w:rsidP="001125B8">
      <w:pPr>
        <w:spacing w:after="0" w:line="256" w:lineRule="auto"/>
        <w:jc w:val="left"/>
        <w:rPr>
          <w:rFonts w:ascii="Calibri" w:eastAsia="Calibri" w:hAnsi="Calibri" w:cs="Calibri"/>
          <w:b/>
          <w:bCs/>
          <w:szCs w:val="24"/>
        </w:rPr>
      </w:pPr>
      <w:r w:rsidRPr="000B38A0">
        <w:rPr>
          <w:rFonts w:ascii="Calibri" w:eastAsia="Calibri" w:hAnsi="Calibri" w:cs="Calibri"/>
          <w:b/>
          <w:bCs/>
          <w:szCs w:val="24"/>
        </w:rPr>
        <w:t xml:space="preserve">              OPĆINA PETROVSKO</w:t>
      </w:r>
    </w:p>
    <w:p w14:paraId="5D46F604" w14:textId="77777777" w:rsidR="001125B8" w:rsidRPr="000B38A0" w:rsidRDefault="001125B8" w:rsidP="001125B8">
      <w:pPr>
        <w:spacing w:after="0" w:line="256" w:lineRule="auto"/>
        <w:jc w:val="left"/>
        <w:rPr>
          <w:rFonts w:ascii="Calibri" w:eastAsia="Calibri" w:hAnsi="Calibri" w:cs="Calibri"/>
          <w:b/>
          <w:bCs/>
          <w:szCs w:val="24"/>
        </w:rPr>
      </w:pPr>
      <w:r w:rsidRPr="000B38A0">
        <w:rPr>
          <w:rFonts w:ascii="Calibri" w:eastAsia="Calibri" w:hAnsi="Calibri" w:cs="Calibri"/>
          <w:b/>
          <w:bCs/>
          <w:szCs w:val="24"/>
        </w:rPr>
        <w:t xml:space="preserve">                OPĆINSKO VIJEĆE</w:t>
      </w:r>
    </w:p>
    <w:p w14:paraId="0658CE60" w14:textId="77777777" w:rsidR="001125B8" w:rsidRPr="000B38A0" w:rsidRDefault="001125B8" w:rsidP="001125B8">
      <w:pPr>
        <w:spacing w:after="0" w:line="240" w:lineRule="auto"/>
        <w:rPr>
          <w:rFonts w:ascii="Calibri" w:eastAsia="Times New Roman" w:hAnsi="Calibri" w:cs="Calibri"/>
          <w:b/>
          <w:noProof/>
          <w:szCs w:val="24"/>
          <w:lang w:eastAsia="hr-HR"/>
        </w:rPr>
      </w:pPr>
    </w:p>
    <w:p w14:paraId="17F1E0F7" w14:textId="400F2E34" w:rsidR="001125B8" w:rsidRPr="000B38A0" w:rsidRDefault="001125B8" w:rsidP="001125B8">
      <w:pPr>
        <w:spacing w:after="0" w:line="240" w:lineRule="auto"/>
        <w:rPr>
          <w:rFonts w:ascii="Calibri" w:eastAsia="Times New Roman" w:hAnsi="Calibri" w:cs="Calibri"/>
          <w:noProof/>
          <w:szCs w:val="24"/>
          <w:lang w:eastAsia="hr-HR"/>
        </w:rPr>
      </w:pPr>
      <w:r w:rsidRPr="000B38A0">
        <w:rPr>
          <w:rFonts w:ascii="Calibri" w:eastAsia="Times New Roman" w:hAnsi="Calibri" w:cs="Calibri"/>
          <w:noProof/>
          <w:szCs w:val="24"/>
          <w:lang w:eastAsia="hr-HR"/>
        </w:rPr>
        <w:t>KLASA: 240-01/2</w:t>
      </w:r>
      <w:r>
        <w:rPr>
          <w:rFonts w:ascii="Calibri" w:eastAsia="Times New Roman" w:hAnsi="Calibri" w:cs="Calibri"/>
          <w:noProof/>
          <w:szCs w:val="24"/>
          <w:lang w:eastAsia="hr-HR"/>
        </w:rPr>
        <w:t>5</w:t>
      </w:r>
      <w:r w:rsidRPr="000B38A0">
        <w:rPr>
          <w:rFonts w:ascii="Calibri" w:eastAsia="Times New Roman" w:hAnsi="Calibri" w:cs="Calibri"/>
          <w:noProof/>
          <w:szCs w:val="24"/>
          <w:lang w:eastAsia="hr-HR"/>
        </w:rPr>
        <w:t>-01/0</w:t>
      </w:r>
      <w:r>
        <w:rPr>
          <w:rFonts w:ascii="Calibri" w:eastAsia="Times New Roman" w:hAnsi="Calibri" w:cs="Calibri"/>
          <w:noProof/>
          <w:szCs w:val="24"/>
          <w:lang w:eastAsia="hr-HR"/>
        </w:rPr>
        <w:t>3</w:t>
      </w:r>
      <w:r w:rsidRPr="000B38A0">
        <w:rPr>
          <w:rFonts w:ascii="Calibri" w:eastAsia="Times New Roman" w:hAnsi="Calibri" w:cs="Calibri"/>
          <w:noProof/>
          <w:szCs w:val="24"/>
          <w:lang w:eastAsia="hr-HR"/>
        </w:rPr>
        <w:t xml:space="preserve">                                                       </w:t>
      </w:r>
    </w:p>
    <w:p w14:paraId="35501E07" w14:textId="565CF889" w:rsidR="001125B8" w:rsidRPr="000B38A0" w:rsidRDefault="001125B8" w:rsidP="001125B8">
      <w:pPr>
        <w:spacing w:after="0" w:line="240" w:lineRule="auto"/>
        <w:rPr>
          <w:rFonts w:ascii="Calibri" w:eastAsia="Times New Roman" w:hAnsi="Calibri" w:cs="Calibri"/>
          <w:noProof/>
          <w:szCs w:val="24"/>
          <w:lang w:eastAsia="hr-HR"/>
        </w:rPr>
      </w:pPr>
      <w:r w:rsidRPr="000B38A0">
        <w:rPr>
          <w:rFonts w:ascii="Calibri" w:eastAsia="Times New Roman" w:hAnsi="Calibri" w:cs="Calibri"/>
          <w:noProof/>
          <w:szCs w:val="24"/>
          <w:lang w:eastAsia="hr-HR"/>
        </w:rPr>
        <w:t>URBROJ: 2140-25-01-2</w:t>
      </w:r>
      <w:r>
        <w:rPr>
          <w:rFonts w:ascii="Calibri" w:eastAsia="Times New Roman" w:hAnsi="Calibri" w:cs="Calibri"/>
          <w:noProof/>
          <w:szCs w:val="24"/>
          <w:lang w:eastAsia="hr-HR"/>
        </w:rPr>
        <w:t>5</w:t>
      </w:r>
      <w:r w:rsidRPr="000B38A0">
        <w:rPr>
          <w:rFonts w:ascii="Calibri" w:eastAsia="Times New Roman" w:hAnsi="Calibri" w:cs="Calibri"/>
          <w:noProof/>
          <w:szCs w:val="24"/>
          <w:lang w:eastAsia="hr-HR"/>
        </w:rPr>
        <w:t>-</w:t>
      </w:r>
      <w:r>
        <w:rPr>
          <w:rFonts w:ascii="Calibri" w:eastAsia="Times New Roman" w:hAnsi="Calibri" w:cs="Calibri"/>
          <w:noProof/>
          <w:szCs w:val="24"/>
          <w:lang w:eastAsia="hr-HR"/>
        </w:rPr>
        <w:t>1</w:t>
      </w:r>
    </w:p>
    <w:p w14:paraId="5D9CB228" w14:textId="6FD85AD1" w:rsidR="001125B8" w:rsidRPr="000B38A0" w:rsidRDefault="001125B8" w:rsidP="001125B8">
      <w:pPr>
        <w:spacing w:after="0" w:line="240" w:lineRule="auto"/>
        <w:rPr>
          <w:rFonts w:ascii="Calibri" w:eastAsia="Calibri" w:hAnsi="Calibri" w:cs="Calibri"/>
          <w:szCs w:val="24"/>
          <w:lang w:eastAsia="hr-HR"/>
        </w:rPr>
      </w:pPr>
      <w:r w:rsidRPr="000B38A0">
        <w:rPr>
          <w:rFonts w:ascii="Calibri" w:eastAsia="Calibri" w:hAnsi="Calibri" w:cs="Calibri"/>
          <w:szCs w:val="24"/>
          <w:lang w:eastAsia="hr-HR"/>
        </w:rPr>
        <w:t>Petrovsko,</w:t>
      </w:r>
      <w:r>
        <w:rPr>
          <w:rFonts w:ascii="Calibri" w:eastAsia="Calibri" w:hAnsi="Calibri" w:cs="Calibri"/>
          <w:szCs w:val="24"/>
          <w:lang w:eastAsia="hr-HR"/>
        </w:rPr>
        <w:t xml:space="preserve"> </w:t>
      </w:r>
      <w:r w:rsidR="007D4487">
        <w:rPr>
          <w:rFonts w:ascii="Calibri" w:eastAsia="Calibri" w:hAnsi="Calibri" w:cs="Calibri"/>
          <w:szCs w:val="24"/>
          <w:lang w:eastAsia="hr-HR"/>
        </w:rPr>
        <w:t>27</w:t>
      </w:r>
      <w:r w:rsidRPr="000B38A0">
        <w:rPr>
          <w:rFonts w:ascii="Calibri" w:eastAsia="Calibri" w:hAnsi="Calibri" w:cs="Calibri"/>
          <w:szCs w:val="24"/>
          <w:lang w:eastAsia="hr-HR"/>
        </w:rPr>
        <w:t>. prosinca 202</w:t>
      </w:r>
      <w:r>
        <w:rPr>
          <w:rFonts w:ascii="Calibri" w:eastAsia="Calibri" w:hAnsi="Calibri" w:cs="Calibri"/>
          <w:szCs w:val="24"/>
          <w:lang w:eastAsia="hr-HR"/>
        </w:rPr>
        <w:t>5</w:t>
      </w:r>
      <w:r w:rsidRPr="000B38A0">
        <w:rPr>
          <w:rFonts w:ascii="Calibri" w:eastAsia="Calibri" w:hAnsi="Calibri" w:cs="Calibri"/>
          <w:szCs w:val="24"/>
          <w:lang w:eastAsia="hr-HR"/>
        </w:rPr>
        <w:t>.</w:t>
      </w:r>
    </w:p>
    <w:p w14:paraId="46CA338A" w14:textId="77777777" w:rsidR="008421B9" w:rsidRPr="00FB5BF0" w:rsidRDefault="008421B9" w:rsidP="008421B9">
      <w:pPr>
        <w:rPr>
          <w:rFonts w:eastAsia="Times New Roman"/>
          <w:lang w:val="pl-PL" w:eastAsia="hr-HR"/>
        </w:rPr>
      </w:pPr>
    </w:p>
    <w:p w14:paraId="624DB85E" w14:textId="16738B88" w:rsidR="008421B9" w:rsidRPr="00FB5BF0" w:rsidRDefault="008421B9" w:rsidP="008421B9">
      <w:pPr>
        <w:autoSpaceDE w:val="0"/>
        <w:ind w:firstLine="708"/>
      </w:pPr>
      <w:r w:rsidRPr="00FB5BF0">
        <w:t xml:space="preserve">Temeljem </w:t>
      </w:r>
      <w:r w:rsidRPr="00FB5BF0">
        <w:rPr>
          <w:rFonts w:eastAsia="TimesNewRoman"/>
        </w:rPr>
        <w:t>č</w:t>
      </w:r>
      <w:r w:rsidRPr="00FB5BF0">
        <w:t>lanka 17., stavka 1. Zakona o sustavu civilne zaštite („</w:t>
      </w:r>
      <w:r w:rsidR="006F49C4" w:rsidRPr="00FB5BF0">
        <w:t>Narodne novine</w:t>
      </w:r>
      <w:r w:rsidRPr="00FB5BF0">
        <w:t>“ broj 82/15</w:t>
      </w:r>
      <w:r w:rsidR="0050036A" w:rsidRPr="00FB5BF0">
        <w:t>, 118/18</w:t>
      </w:r>
      <w:r w:rsidR="006557BE" w:rsidRPr="00FB5BF0">
        <w:t>, 31/20</w:t>
      </w:r>
      <w:r w:rsidR="006F5319" w:rsidRPr="00FB5BF0">
        <w:t>, 20/21</w:t>
      </w:r>
      <w:r w:rsidR="00EF19B2" w:rsidRPr="00FB5BF0">
        <w:t>, 114/22</w:t>
      </w:r>
      <w:r w:rsidRPr="00FB5BF0">
        <w:t xml:space="preserve">), </w:t>
      </w:r>
      <w:r w:rsidR="006F5319" w:rsidRPr="00FB5BF0">
        <w:t>članka 48. i članka 52. Pravilnika o nositeljima, sadržaju i postupcima izrade planskih dokumenata u civilnoj zaštiti te načinu informiranja javnosti u postupku njihovog donošenja („</w:t>
      </w:r>
      <w:r w:rsidR="006F49C4" w:rsidRPr="00FB5BF0">
        <w:t>Narodne novine</w:t>
      </w:r>
      <w:r w:rsidR="006F5319" w:rsidRPr="00FB5BF0">
        <w:t xml:space="preserve">“ broj </w:t>
      </w:r>
      <w:r w:rsidR="00A83DA8" w:rsidRPr="00FB5BF0">
        <w:t>66/21</w:t>
      </w:r>
      <w:r w:rsidR="006F5319" w:rsidRPr="00FB5BF0">
        <w:t xml:space="preserve">) te </w:t>
      </w:r>
      <w:r w:rsidR="006F5319" w:rsidRPr="00FB5BF0">
        <w:rPr>
          <w:rFonts w:eastAsia="TimesNewRoman"/>
        </w:rPr>
        <w:t>č</w:t>
      </w:r>
      <w:r w:rsidR="006F5319" w:rsidRPr="00FB5BF0">
        <w:t>lanka</w:t>
      </w:r>
      <w:r w:rsidR="001125B8">
        <w:t xml:space="preserve"> 15.</w:t>
      </w:r>
      <w:r w:rsidR="006F5319" w:rsidRPr="00FB5BF0">
        <w:t xml:space="preserve"> Statuta Općine </w:t>
      </w:r>
      <w:r w:rsidR="00617105" w:rsidRPr="00FB5BF0">
        <w:t>Petrovsko</w:t>
      </w:r>
      <w:r w:rsidR="006F5319" w:rsidRPr="00FB5BF0">
        <w:t xml:space="preserve"> („Službeni glasnik Krapinsko - zagorske županije“ broj</w:t>
      </w:r>
      <w:r w:rsidR="001125B8">
        <w:t xml:space="preserve"> 21/21</w:t>
      </w:r>
      <w:r w:rsidR="006F5319" w:rsidRPr="00FB5BF0">
        <w:t xml:space="preserve"> ) Općinsko vije</w:t>
      </w:r>
      <w:r w:rsidR="006F5319" w:rsidRPr="00FB5BF0">
        <w:rPr>
          <w:rFonts w:eastAsia="TimesNewRoman"/>
        </w:rPr>
        <w:t>ć</w:t>
      </w:r>
      <w:r w:rsidR="006F5319" w:rsidRPr="00FB5BF0">
        <w:t xml:space="preserve">e Općine </w:t>
      </w:r>
      <w:r w:rsidR="00617105" w:rsidRPr="00FB5BF0">
        <w:t>Petrovsko</w:t>
      </w:r>
      <w:r w:rsidR="006F5319" w:rsidRPr="00FB5BF0">
        <w:t xml:space="preserve"> na svojoj </w:t>
      </w:r>
      <w:r w:rsidR="001125B8">
        <w:t xml:space="preserve">7. </w:t>
      </w:r>
      <w:r w:rsidR="006F5319" w:rsidRPr="00FB5BF0">
        <w:t xml:space="preserve">sjednici, održanoj </w:t>
      </w:r>
      <w:r w:rsidR="007D4487">
        <w:t>27</w:t>
      </w:r>
      <w:r w:rsidR="001125B8">
        <w:t xml:space="preserve">. prosinca </w:t>
      </w:r>
      <w:r w:rsidR="006F5319" w:rsidRPr="00FB5BF0">
        <w:t>202</w:t>
      </w:r>
      <w:r w:rsidR="00A2793A">
        <w:t>5</w:t>
      </w:r>
      <w:r w:rsidR="006F5319" w:rsidRPr="00FB5BF0">
        <w:t>. godine, donosi</w:t>
      </w:r>
    </w:p>
    <w:p w14:paraId="5C5270FF" w14:textId="77777777" w:rsidR="00A243D4" w:rsidRDefault="00A243D4" w:rsidP="00C06BF7">
      <w:pPr>
        <w:autoSpaceDE w:val="0"/>
        <w:spacing w:after="0" w:line="240" w:lineRule="auto"/>
        <w:jc w:val="center"/>
        <w:rPr>
          <w:b/>
          <w:bCs/>
        </w:rPr>
      </w:pPr>
    </w:p>
    <w:p w14:paraId="1DA35E2D" w14:textId="2A5A1132" w:rsidR="0018163D" w:rsidRPr="00FB5BF0" w:rsidRDefault="008421B9" w:rsidP="00C06BF7">
      <w:pPr>
        <w:autoSpaceDE w:val="0"/>
        <w:spacing w:after="0" w:line="240" w:lineRule="auto"/>
        <w:jc w:val="center"/>
        <w:rPr>
          <w:b/>
          <w:bCs/>
        </w:rPr>
      </w:pPr>
      <w:r w:rsidRPr="00FB5BF0">
        <w:rPr>
          <w:b/>
          <w:bCs/>
        </w:rPr>
        <w:t>ANALIZU STANJA</w:t>
      </w:r>
    </w:p>
    <w:p w14:paraId="05B3B0E9" w14:textId="4467659B" w:rsidR="008421B9" w:rsidRPr="00FB5BF0" w:rsidRDefault="008421B9" w:rsidP="008421B9">
      <w:pPr>
        <w:autoSpaceDE w:val="0"/>
        <w:spacing w:after="0" w:line="240" w:lineRule="auto"/>
        <w:jc w:val="center"/>
        <w:rPr>
          <w:b/>
          <w:bCs/>
        </w:rPr>
      </w:pPr>
      <w:bookmarkStart w:id="1" w:name="_Hlk216167942"/>
      <w:r w:rsidRPr="00FB5BF0">
        <w:rPr>
          <w:b/>
          <w:bCs/>
        </w:rPr>
        <w:t xml:space="preserve">sustava civilne  zaštite na području Općine </w:t>
      </w:r>
      <w:r w:rsidR="00617105" w:rsidRPr="00FB5BF0">
        <w:rPr>
          <w:b/>
          <w:bCs/>
        </w:rPr>
        <w:t>Petrovsko</w:t>
      </w:r>
      <w:r w:rsidRPr="00FB5BF0">
        <w:rPr>
          <w:b/>
          <w:bCs/>
        </w:rPr>
        <w:t xml:space="preserve"> za 20</w:t>
      </w:r>
      <w:r w:rsidR="006557BE" w:rsidRPr="00FB5BF0">
        <w:rPr>
          <w:b/>
          <w:bCs/>
        </w:rPr>
        <w:t>2</w:t>
      </w:r>
      <w:r w:rsidR="00A2793A">
        <w:rPr>
          <w:b/>
          <w:bCs/>
        </w:rPr>
        <w:t>5</w:t>
      </w:r>
      <w:r w:rsidRPr="00FB5BF0">
        <w:rPr>
          <w:b/>
          <w:bCs/>
        </w:rPr>
        <w:t>. godinu</w:t>
      </w:r>
    </w:p>
    <w:bookmarkEnd w:id="1"/>
    <w:p w14:paraId="7FC2EDD6" w14:textId="511F7F6B" w:rsidR="008421B9" w:rsidRPr="00FB5BF0" w:rsidRDefault="008421B9" w:rsidP="008421B9">
      <w:pPr>
        <w:pStyle w:val="Naslov1"/>
      </w:pPr>
      <w:r w:rsidRPr="00FB5BF0">
        <w:t>1. UVOD</w:t>
      </w:r>
    </w:p>
    <w:p w14:paraId="40680629" w14:textId="77777777" w:rsidR="008421B9" w:rsidRPr="00FB5BF0" w:rsidRDefault="008421B9" w:rsidP="00BC6F48">
      <w:pPr>
        <w:spacing w:after="0"/>
      </w:pPr>
    </w:p>
    <w:p w14:paraId="359D08F0" w14:textId="39003591" w:rsidR="008421B9" w:rsidRPr="00FB5BF0" w:rsidRDefault="008421B9" w:rsidP="008421B9">
      <w:bookmarkStart w:id="2" w:name="_Hlk500239868"/>
      <w:r w:rsidRPr="00FB5BF0">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7F22B03" w14:textId="693EA84A" w:rsidR="008421B9" w:rsidRPr="00FB5BF0" w:rsidRDefault="008421B9" w:rsidP="008421B9">
      <w:r w:rsidRPr="00FB5BF0">
        <w:t xml:space="preserve">Općina </w:t>
      </w:r>
      <w:r w:rsidR="00617105" w:rsidRPr="00FB5BF0">
        <w:t>Petrovsko</w:t>
      </w:r>
      <w:r w:rsidRPr="00FB5BF0">
        <w:t xml:space="preserve"> obavezna je organizirati poslove iz svog samoupravnog djelokruga koji se odnose na planiranje, razvoj, učinkovito funkcioniranje i financiranje sustava civilne zaštite.</w:t>
      </w:r>
    </w:p>
    <w:p w14:paraId="32C5AB6E" w14:textId="1082E97E" w:rsidR="008421B9" w:rsidRPr="00FB5BF0" w:rsidRDefault="008421B9" w:rsidP="008421B9">
      <w:r w:rsidRPr="00FB5BF0">
        <w:rPr>
          <w:rFonts w:eastAsia="TimesNewRoman"/>
        </w:rPr>
        <w:t>Č</w:t>
      </w:r>
      <w:r w:rsidRPr="00FB5BF0">
        <w:t>lankom 17. stavak 1. Zakona o sustavu civilne zaštite („</w:t>
      </w:r>
      <w:r w:rsidR="006F49C4" w:rsidRPr="00FB5BF0">
        <w:t>Narodne novine</w:t>
      </w:r>
      <w:r w:rsidRPr="00FB5BF0">
        <w:t>“ br</w:t>
      </w:r>
      <w:r w:rsidR="004E043B" w:rsidRPr="00FB5BF0">
        <w:t>oj</w:t>
      </w:r>
      <w:r w:rsidRPr="00FB5BF0">
        <w:t xml:space="preserve"> 82/15</w:t>
      </w:r>
      <w:r w:rsidR="0050036A" w:rsidRPr="00FB5BF0">
        <w:t>, 118/18</w:t>
      </w:r>
      <w:r w:rsidR="006557BE" w:rsidRPr="00FB5BF0">
        <w:t>, 31/20</w:t>
      </w:r>
      <w:r w:rsidR="006F5319" w:rsidRPr="00FB5BF0">
        <w:t>, 20/21</w:t>
      </w:r>
      <w:r w:rsidR="00EF19B2" w:rsidRPr="00FB5BF0">
        <w:t>, 114/22</w:t>
      </w:r>
      <w:r w:rsidRPr="00FB5BF0">
        <w:t>) definirano je da predstavni</w:t>
      </w:r>
      <w:r w:rsidRPr="00FB5BF0">
        <w:rPr>
          <w:rFonts w:eastAsia="TimesNewRoman"/>
        </w:rPr>
        <w:t>č</w:t>
      </w:r>
      <w:r w:rsidRPr="00FB5BF0">
        <w:t>ko tijelo na prijedlog izvršnog tijela  jedinica lokalne i podru</w:t>
      </w:r>
      <w:r w:rsidRPr="00FB5BF0">
        <w:rPr>
          <w:rFonts w:eastAsia="TimesNewRoman"/>
        </w:rPr>
        <w:t>č</w:t>
      </w:r>
      <w:r w:rsidRPr="00FB5BF0">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2"/>
    </w:p>
    <w:p w14:paraId="53700DC2" w14:textId="0CCCC0D1" w:rsidR="006557BE" w:rsidRPr="00FB5BF0" w:rsidRDefault="006557BE" w:rsidP="008421B9">
      <w:pPr>
        <w:rPr>
          <w:highlight w:val="yellow"/>
        </w:rPr>
      </w:pPr>
    </w:p>
    <w:p w14:paraId="260DD6A3" w14:textId="7BEFF457" w:rsidR="006557BE" w:rsidRPr="00FB5BF0" w:rsidRDefault="006557BE" w:rsidP="008421B9">
      <w:pPr>
        <w:rPr>
          <w:highlight w:val="yellow"/>
        </w:rPr>
      </w:pPr>
    </w:p>
    <w:p w14:paraId="3F7DB899" w14:textId="77777777" w:rsidR="006557BE" w:rsidRPr="00FB5BF0" w:rsidRDefault="006557BE" w:rsidP="008421B9">
      <w:pPr>
        <w:rPr>
          <w:highlight w:val="yellow"/>
        </w:rPr>
      </w:pPr>
    </w:p>
    <w:p w14:paraId="7BF5FD0A" w14:textId="665A5C3B" w:rsidR="008421B9" w:rsidRPr="00FB5BF0" w:rsidRDefault="008421B9" w:rsidP="00993978">
      <w:pPr>
        <w:spacing w:after="0"/>
      </w:pPr>
      <w:bookmarkStart w:id="3" w:name="_Hlk500241209"/>
      <w:r w:rsidRPr="00FB5BF0">
        <w:lastRenderedPageBreak/>
        <w:t>Na području Općine</w:t>
      </w:r>
      <w:r w:rsidR="00496134" w:rsidRPr="00FB5BF0">
        <w:t xml:space="preserve"> </w:t>
      </w:r>
      <w:r w:rsidR="00617105" w:rsidRPr="00FB5BF0">
        <w:t>Petrovsko</w:t>
      </w:r>
      <w:r w:rsidRPr="00FB5BF0">
        <w:t xml:space="preserve"> mjere i aktivnosti u sustavu civilne zaštite provode sljedeće operativne snage sustava civilne zaštite:</w:t>
      </w:r>
    </w:p>
    <w:p w14:paraId="576F438E" w14:textId="77777777"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Stožer civilne zaštite Općine,</w:t>
      </w:r>
    </w:p>
    <w:p w14:paraId="534690B6" w14:textId="6660FB72"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 xml:space="preserve">Operativne snage vatrogastva – DVD </w:t>
      </w:r>
      <w:r w:rsidR="00617105" w:rsidRPr="00FB5BF0">
        <w:rPr>
          <w:sz w:val="24"/>
          <w:szCs w:val="24"/>
        </w:rPr>
        <w:t>Petrovsko</w:t>
      </w:r>
      <w:r w:rsidRPr="00FB5BF0">
        <w:rPr>
          <w:sz w:val="24"/>
          <w:szCs w:val="24"/>
        </w:rPr>
        <w:t>,</w:t>
      </w:r>
    </w:p>
    <w:p w14:paraId="552A7C18" w14:textId="77777777"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Gradsko društvo Crvenog križa Krapina,</w:t>
      </w:r>
    </w:p>
    <w:p w14:paraId="59E786B9" w14:textId="006DF4CC"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 xml:space="preserve">Hrvatska gorska služba spašavanja – Stanica </w:t>
      </w:r>
      <w:r w:rsidR="00A345AD" w:rsidRPr="00FB5BF0">
        <w:rPr>
          <w:sz w:val="24"/>
          <w:szCs w:val="24"/>
        </w:rPr>
        <w:t>Zlatar Bistrica</w:t>
      </w:r>
      <w:r w:rsidRPr="00FB5BF0">
        <w:rPr>
          <w:sz w:val="24"/>
          <w:szCs w:val="24"/>
        </w:rPr>
        <w:t>,</w:t>
      </w:r>
    </w:p>
    <w:p w14:paraId="22285787" w14:textId="77777777"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Povjerenici civilne zaštite i njihovi zamjenici,</w:t>
      </w:r>
    </w:p>
    <w:p w14:paraId="00B2943D" w14:textId="77777777" w:rsidR="00993978" w:rsidRPr="00FB5BF0" w:rsidRDefault="00993978" w:rsidP="00993978">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Koordinatori na lokaciji,</w:t>
      </w:r>
    </w:p>
    <w:p w14:paraId="4AC730D7" w14:textId="3E0E77B5" w:rsidR="00993978" w:rsidRPr="00FB5BF0" w:rsidRDefault="00993978" w:rsidP="008421B9">
      <w:pPr>
        <w:pStyle w:val="Odlomakpopisa"/>
        <w:widowControl w:val="0"/>
        <w:numPr>
          <w:ilvl w:val="0"/>
          <w:numId w:val="20"/>
        </w:numPr>
        <w:suppressAutoHyphens/>
        <w:autoSpaceDN w:val="0"/>
        <w:spacing w:after="0"/>
        <w:contextualSpacing w:val="0"/>
        <w:jc w:val="both"/>
        <w:textAlignment w:val="baseline"/>
        <w:rPr>
          <w:sz w:val="24"/>
          <w:szCs w:val="24"/>
        </w:rPr>
      </w:pPr>
      <w:r w:rsidRPr="00FB5BF0">
        <w:rPr>
          <w:sz w:val="24"/>
          <w:szCs w:val="24"/>
        </w:rPr>
        <w:t>Pravne osobe od interesa za sustav civilne zaštite</w:t>
      </w:r>
      <w:r w:rsidR="00B33A91" w:rsidRPr="00FB5BF0">
        <w:rPr>
          <w:sz w:val="24"/>
          <w:szCs w:val="24"/>
        </w:rPr>
        <w:t xml:space="preserve"> (Osnovna škola “Antuna Mihanovića” Petrovsko, Lovačko društvo “Fazan” Petrovsko)</w:t>
      </w:r>
    </w:p>
    <w:p w14:paraId="4C1329F4" w14:textId="6149471F" w:rsidR="006F49C4" w:rsidRPr="00FB5BF0" w:rsidRDefault="006F49C4" w:rsidP="006F49C4">
      <w:pPr>
        <w:pStyle w:val="Odlomakpopisa"/>
        <w:widowControl w:val="0"/>
        <w:numPr>
          <w:ilvl w:val="0"/>
          <w:numId w:val="20"/>
        </w:numPr>
        <w:suppressAutoHyphens/>
        <w:autoSpaceDN w:val="0"/>
        <w:spacing w:after="0"/>
        <w:ind w:left="714" w:hanging="357"/>
        <w:contextualSpacing w:val="0"/>
        <w:jc w:val="both"/>
        <w:textAlignment w:val="baseline"/>
        <w:rPr>
          <w:sz w:val="24"/>
          <w:szCs w:val="24"/>
        </w:rPr>
      </w:pPr>
      <w:r w:rsidRPr="00FB5BF0">
        <w:rPr>
          <w:sz w:val="24"/>
          <w:szCs w:val="24"/>
        </w:rPr>
        <w:t xml:space="preserve">Udruge građana. </w:t>
      </w:r>
    </w:p>
    <w:p w14:paraId="6992BEC4" w14:textId="189615AE" w:rsidR="008421B9" w:rsidRPr="00FB5BF0" w:rsidRDefault="008421B9" w:rsidP="006F49C4">
      <w:pPr>
        <w:pStyle w:val="Naslov1"/>
        <w:spacing w:before="240"/>
      </w:pPr>
      <w:bookmarkStart w:id="4" w:name="_Hlk500241864"/>
      <w:bookmarkEnd w:id="3"/>
      <w:r w:rsidRPr="00FB5BF0">
        <w:t>2. VAŽNIJE SASTAVNICE SUSTAVA CIVILNE ZAŠTITE I NJIHOVO STANJE</w:t>
      </w:r>
      <w:bookmarkEnd w:id="4"/>
    </w:p>
    <w:p w14:paraId="038213E0" w14:textId="77777777" w:rsidR="00A460BF" w:rsidRPr="00FB5BF0" w:rsidRDefault="00A460BF" w:rsidP="00A460BF">
      <w:pPr>
        <w:spacing w:after="0"/>
        <w:rPr>
          <w:rFonts w:eastAsia="Times New Roman"/>
          <w:szCs w:val="24"/>
        </w:rPr>
      </w:pPr>
    </w:p>
    <w:p w14:paraId="3041319F" w14:textId="60179E9A" w:rsidR="00A460BF" w:rsidRPr="00FB5BF0" w:rsidRDefault="00A460BF" w:rsidP="00713E1A">
      <w:pPr>
        <w:pStyle w:val="Odlomakpopisa"/>
        <w:numPr>
          <w:ilvl w:val="0"/>
          <w:numId w:val="4"/>
        </w:numPr>
        <w:rPr>
          <w:rFonts w:eastAsia="Times New Roman"/>
          <w:szCs w:val="24"/>
        </w:rPr>
      </w:pPr>
      <w:r w:rsidRPr="00FB5BF0">
        <w:rPr>
          <w:rFonts w:eastAsia="Times New Roman"/>
          <w:b/>
          <w:sz w:val="24"/>
          <w:szCs w:val="24"/>
        </w:rPr>
        <w:t xml:space="preserve">Procjena rizika od velikih nesreća Općine </w:t>
      </w:r>
      <w:r w:rsidR="00617105" w:rsidRPr="00FB5BF0">
        <w:rPr>
          <w:rFonts w:eastAsia="Times New Roman"/>
          <w:b/>
          <w:sz w:val="24"/>
          <w:szCs w:val="24"/>
        </w:rPr>
        <w:t>Petrovsko</w:t>
      </w:r>
    </w:p>
    <w:p w14:paraId="47CB3727" w14:textId="31EF08E1" w:rsidR="00FB5BF0" w:rsidRPr="00FB5BF0" w:rsidRDefault="00FB5BF0" w:rsidP="002E5A42">
      <w:pPr>
        <w:rPr>
          <w:rFonts w:eastAsia="Times New Roman"/>
          <w:szCs w:val="24"/>
        </w:rPr>
      </w:pPr>
      <w:r w:rsidRPr="00FB5BF0">
        <w:rPr>
          <w:rFonts w:eastAsia="Times New Roman"/>
          <w:szCs w:val="24"/>
        </w:rPr>
        <w:t xml:space="preserve">Na temelju članka 17. stavka 1. Zakon o sustavu civilne zaštite („Narodne novine“ broj 82/15, 118/18, 31/20, 20/21, 114/22), članka 19. stavka 1. alineje 11. i članka 35- Zakona o lokalnoj i područnoj (regionalnoj) samoupravi („Narodne novine“ broj 33/01, 60/01, 129/05, 109/07, 125/08, 36/09, 36/09, 150/11, 144/12, 19/13, 137/15, 123/17, 98/19, 144/20) i članka 15. Statuta Općine Petrovsko („Službeni glasnik Krapinsko – zagorske županije“ broj 21/21), Općinsko vijeće Općine Petrovsko donosi Odluku o donošenju Procjene rizika od velikih nesreća za Općinu Petrovsko („KLASA: 240-01/23-01/01, URBROJ: 2140-25-01-23-4, od 14.12.2023.god.).  </w:t>
      </w:r>
    </w:p>
    <w:p w14:paraId="0DFBF1E4" w14:textId="4A818A4E" w:rsidR="002E5A42" w:rsidRPr="00FB5BF0" w:rsidRDefault="002E5A42" w:rsidP="002E5A42">
      <w:pPr>
        <w:rPr>
          <w:rFonts w:eastAsia="Times New Roman"/>
          <w:szCs w:val="24"/>
        </w:rPr>
      </w:pPr>
      <w:r w:rsidRPr="00FB5BF0">
        <w:rPr>
          <w:rFonts w:eastAsia="Times New Roman"/>
          <w:szCs w:val="24"/>
        </w:rPr>
        <w:t xml:space="preserve">Procjenu rizika od velikih nesreća izradila Radna skupina osnovana Odlukom općinskog načelnika o postupku izrade Procjene rizika od velikih nesreća za Općinu Petrovsko i osnivanju Radne skupine (KLASA: </w:t>
      </w:r>
      <w:r w:rsidR="00EF19B2" w:rsidRPr="00FB5BF0">
        <w:rPr>
          <w:rFonts w:eastAsia="Times New Roman"/>
          <w:szCs w:val="24"/>
        </w:rPr>
        <w:t>240-01/23-01/01</w:t>
      </w:r>
      <w:r w:rsidRPr="00FB5BF0">
        <w:rPr>
          <w:rFonts w:eastAsia="Times New Roman"/>
          <w:szCs w:val="24"/>
        </w:rPr>
        <w:t xml:space="preserve">, URBROJ: </w:t>
      </w:r>
      <w:r w:rsidR="00EF19B2" w:rsidRPr="00FB5BF0">
        <w:rPr>
          <w:rFonts w:eastAsia="Times New Roman"/>
          <w:szCs w:val="24"/>
        </w:rPr>
        <w:t>2140-25-02-23-1</w:t>
      </w:r>
      <w:r w:rsidRPr="00FB5BF0">
        <w:rPr>
          <w:rFonts w:eastAsia="Times New Roman"/>
          <w:szCs w:val="24"/>
        </w:rPr>
        <w:t xml:space="preserve"> od </w:t>
      </w:r>
      <w:r w:rsidR="00EF19B2" w:rsidRPr="00FB5BF0">
        <w:rPr>
          <w:rFonts w:eastAsia="Times New Roman"/>
          <w:szCs w:val="24"/>
        </w:rPr>
        <w:t>24.04.2023.god.</w:t>
      </w:r>
      <w:r w:rsidRPr="00FB5BF0">
        <w:rPr>
          <w:rFonts w:eastAsia="Times New Roman"/>
          <w:szCs w:val="24"/>
        </w:rPr>
        <w:t>).</w:t>
      </w:r>
    </w:p>
    <w:p w14:paraId="53E554B2" w14:textId="157B611E" w:rsidR="002E5A42" w:rsidRPr="00FB5BF0" w:rsidRDefault="002E5A42" w:rsidP="002E5A42">
      <w:pPr>
        <w:rPr>
          <w:rFonts w:eastAsia="Times New Roman"/>
          <w:szCs w:val="24"/>
        </w:rPr>
      </w:pPr>
      <w:r w:rsidRPr="00FB5BF0">
        <w:rPr>
          <w:rFonts w:eastAsia="Times New Roman"/>
          <w:szCs w:val="24"/>
        </w:rPr>
        <w:t>Procjena rizika od velikih nesreća izrađena je sukladno Smjernicama za izradu procjena rizika od velikih nesreća za područje Krapinsko – zagorske županije (KLASA: 810-01/16-01/10, URBROJ: 2140/01-02-17-7, Krapina, 13.02.2017.god.)</w:t>
      </w:r>
    </w:p>
    <w:p w14:paraId="3F349489" w14:textId="7251379B" w:rsidR="000E5E08" w:rsidRPr="00FB5BF0" w:rsidRDefault="00A460BF" w:rsidP="00A460BF">
      <w:pPr>
        <w:rPr>
          <w:rFonts w:eastAsia="Times New Roman"/>
          <w:szCs w:val="24"/>
        </w:rPr>
      </w:pPr>
      <w:r w:rsidRPr="00FB5BF0">
        <w:rPr>
          <w:rFonts w:eastAsia="Times New Roman"/>
          <w:szCs w:val="24"/>
        </w:rPr>
        <w:t>Procjena rizika od velikih nesreća temelj je izrade Plana djelovanja civilne zaštite.</w:t>
      </w:r>
    </w:p>
    <w:p w14:paraId="3DAD4928" w14:textId="7E2E5BF7" w:rsidR="008421B9" w:rsidRPr="00E21CB4" w:rsidRDefault="008421B9" w:rsidP="008421B9">
      <w:pPr>
        <w:pStyle w:val="Naslov2"/>
      </w:pPr>
      <w:r w:rsidRPr="00E21CB4">
        <w:t>2.1. PLANSKI DOKUMENTI</w:t>
      </w:r>
    </w:p>
    <w:p w14:paraId="538B0D9D" w14:textId="77777777" w:rsidR="00A460BF" w:rsidRPr="00E21CB4" w:rsidRDefault="00A460BF" w:rsidP="00D12606">
      <w:pPr>
        <w:spacing w:after="0"/>
      </w:pPr>
    </w:p>
    <w:p w14:paraId="1493A062" w14:textId="1A752FB9" w:rsidR="008B1A57" w:rsidRPr="00E21CB4" w:rsidRDefault="008B1A57" w:rsidP="00713E1A">
      <w:pPr>
        <w:pStyle w:val="Odlomakpopisa"/>
        <w:numPr>
          <w:ilvl w:val="0"/>
          <w:numId w:val="5"/>
        </w:numPr>
        <w:rPr>
          <w:rFonts w:eastAsia="Times New Roman"/>
          <w:szCs w:val="24"/>
        </w:rPr>
      </w:pPr>
      <w:r w:rsidRPr="00E21CB4">
        <w:rPr>
          <w:rFonts w:eastAsia="Times New Roman"/>
          <w:b/>
          <w:sz w:val="24"/>
          <w:szCs w:val="24"/>
        </w:rPr>
        <w:t xml:space="preserve">Plan djelovanja civilne zaštite Općine </w:t>
      </w:r>
      <w:r w:rsidR="00617105" w:rsidRPr="00E21CB4">
        <w:rPr>
          <w:rFonts w:eastAsia="Times New Roman"/>
          <w:b/>
          <w:sz w:val="24"/>
          <w:szCs w:val="24"/>
        </w:rPr>
        <w:t>Petrovsko</w:t>
      </w:r>
    </w:p>
    <w:p w14:paraId="4CC14593" w14:textId="3F2157FD" w:rsidR="00A332C6" w:rsidRPr="00E21CB4" w:rsidRDefault="002E5A42" w:rsidP="00A332C6">
      <w:pPr>
        <w:spacing w:after="0"/>
      </w:pPr>
      <w:r w:rsidRPr="00E21CB4">
        <w:t>Na temelju odredbe članka 17. stavka 3. Zakona o sustavu civilne zaštite („</w:t>
      </w:r>
      <w:r w:rsidR="006F49C4" w:rsidRPr="00E21CB4">
        <w:t>Narodne novine</w:t>
      </w:r>
      <w:r w:rsidRPr="00E21CB4">
        <w:t xml:space="preserve">“ broj 82/15, 118/18, 31/20), načelnik Općine Petrovsko, dana </w:t>
      </w:r>
      <w:r w:rsidR="00EE4F95">
        <w:t>16.1</w:t>
      </w:r>
      <w:r w:rsidRPr="00E21CB4">
        <w:t>.202</w:t>
      </w:r>
      <w:r w:rsidR="00EE4F95">
        <w:t>5</w:t>
      </w:r>
      <w:r w:rsidRPr="00E21CB4">
        <w:t xml:space="preserve">. godine donosi Odluku o donošenju Plana djelovanja civilne zaštite Općine Petrovsko (KLASA: </w:t>
      </w:r>
      <w:r w:rsidR="00EE4F95">
        <w:t>240-02/25-01/01</w:t>
      </w:r>
      <w:r w:rsidRPr="00E21CB4">
        <w:t xml:space="preserve">, URBROJ: </w:t>
      </w:r>
      <w:r w:rsidR="00EE4F95">
        <w:t>2140-25-02-25-2</w:t>
      </w:r>
      <w:r w:rsidRPr="00E21CB4">
        <w:t>,</w:t>
      </w:r>
      <w:r w:rsidR="00EE4F95">
        <w:t xml:space="preserve"> 16. siječnja 2025.</w:t>
      </w:r>
      <w:r w:rsidR="00A10D3F">
        <w:t>god.</w:t>
      </w:r>
      <w:r w:rsidRPr="00E21CB4">
        <w:t xml:space="preserve">), kojeg je na temelju čl. 67. Pravilnika o nositeljima, sadržaju i postupcima izrade planskih dokumenata u civilnoj zaštiti te načinu </w:t>
      </w:r>
      <w:r w:rsidRPr="00E21CB4">
        <w:lastRenderedPageBreak/>
        <w:t>informiranja javnosti u postupku njihovog donošenja („</w:t>
      </w:r>
      <w:r w:rsidR="006F49C4" w:rsidRPr="00E21CB4">
        <w:t>Narodne novine</w:t>
      </w:r>
      <w:r w:rsidRPr="00E21CB4">
        <w:t>“ broj 49/17) izradila Ustanova za obrazovanje odraslih za poslove zaštite osoba i imovine „Defensor“, Zagrebačka 71, 42 000 Varaždin.</w:t>
      </w:r>
    </w:p>
    <w:p w14:paraId="11A201A6" w14:textId="77777777" w:rsidR="002E5A42" w:rsidRPr="00E21CB4" w:rsidRDefault="002E5A42" w:rsidP="00A332C6">
      <w:pPr>
        <w:spacing w:after="0"/>
      </w:pPr>
    </w:p>
    <w:p w14:paraId="15E5E306" w14:textId="77C23EC7" w:rsidR="00A332C6" w:rsidRPr="00E21CB4" w:rsidRDefault="00A332C6" w:rsidP="00A332C6">
      <w:bookmarkStart w:id="5" w:name="_Hlk213922236"/>
      <w:r w:rsidRPr="00E21CB4">
        <w:t xml:space="preserve">Općina </w:t>
      </w:r>
      <w:r w:rsidR="00617105" w:rsidRPr="00E21CB4">
        <w:t>Petrovsko</w:t>
      </w:r>
      <w:r w:rsidRPr="00E21CB4">
        <w:t xml:space="preserve"> </w:t>
      </w:r>
      <w:r w:rsidR="00EF19B2" w:rsidRPr="00E21CB4">
        <w:t xml:space="preserve">nakon donošenja Procjene rizika od velikih nesreća, </w:t>
      </w:r>
      <w:r w:rsidRPr="00E21CB4">
        <w:t xml:space="preserve">izraditi će novi Plan djelovanja civilne zaštite Općine </w:t>
      </w:r>
      <w:r w:rsidR="00617105" w:rsidRPr="00E21CB4">
        <w:t>Petrovsko</w:t>
      </w:r>
      <w:r w:rsidRPr="00E21CB4">
        <w:t xml:space="preserve"> sukladno članku 59., stavku 3. Pravilnika o nositeljima, sadržaju i postupcima izrade planskih dokumenata u civilnoj zaštiti te načinu informiranja javnosti u postupku njihovog donošenja („</w:t>
      </w:r>
      <w:r w:rsidR="006F49C4" w:rsidRPr="00E21CB4">
        <w:t>Narodne novine</w:t>
      </w:r>
      <w:r w:rsidRPr="00E21CB4">
        <w:t xml:space="preserve">“ broj 66/21). </w:t>
      </w:r>
    </w:p>
    <w:bookmarkEnd w:id="5"/>
    <w:p w14:paraId="77007F43" w14:textId="3776134A" w:rsidR="00D12606" w:rsidRPr="00E21CB4" w:rsidRDefault="00D12606" w:rsidP="00D12606">
      <w:pPr>
        <w:pStyle w:val="Naslov2"/>
        <w:rPr>
          <w:rFonts w:eastAsia="Times New Roman"/>
        </w:rPr>
      </w:pPr>
      <w:r w:rsidRPr="00E21CB4">
        <w:rPr>
          <w:rFonts w:eastAsia="Times New Roman"/>
        </w:rPr>
        <w:t xml:space="preserve">2.2. EVIDENCIJA OPERATIVNIH SNAGA SUSTAVA CIVILNE ZAŠTITE </w:t>
      </w:r>
    </w:p>
    <w:p w14:paraId="439117B0" w14:textId="77777777" w:rsidR="00D12606" w:rsidRPr="00E21CB4" w:rsidRDefault="00D12606" w:rsidP="00D12606">
      <w:pPr>
        <w:spacing w:after="0"/>
      </w:pPr>
    </w:p>
    <w:p w14:paraId="0ACEAFCE" w14:textId="2DE6C23F" w:rsidR="008B1A57" w:rsidRPr="00E21CB4" w:rsidRDefault="008B1A57" w:rsidP="00713E1A">
      <w:pPr>
        <w:pStyle w:val="Odlomakpopisa"/>
        <w:numPr>
          <w:ilvl w:val="0"/>
          <w:numId w:val="6"/>
        </w:numPr>
        <w:rPr>
          <w:szCs w:val="24"/>
        </w:rPr>
      </w:pPr>
      <w:r w:rsidRPr="00E21CB4">
        <w:rPr>
          <w:b/>
          <w:sz w:val="24"/>
          <w:szCs w:val="24"/>
        </w:rPr>
        <w:t>Vođenje evidencije pripadnika operativnih snaga sustava civilne zaštite</w:t>
      </w:r>
    </w:p>
    <w:p w14:paraId="42F83F4A" w14:textId="0D75057D" w:rsidR="00BC6F48" w:rsidRPr="00E21CB4" w:rsidRDefault="008B1A57" w:rsidP="00993978">
      <w:pPr>
        <w:spacing w:after="0"/>
        <w:rPr>
          <w:rFonts w:eastAsia="Times New Roman"/>
          <w:szCs w:val="24"/>
          <w:lang w:val="pl-PL" w:eastAsia="hr-HR"/>
        </w:rPr>
      </w:pPr>
      <w:bookmarkStart w:id="6" w:name="_Hlk500243776"/>
      <w:r w:rsidRPr="00E21CB4">
        <w:rPr>
          <w:rFonts w:eastAsia="Times New Roman"/>
          <w:lang w:val="pl-PL" w:eastAsia="hr-HR"/>
        </w:rPr>
        <w:t>Sukladno Pravilniku o vođenju evidencija pripadnika operativnih snaga sustava civilne zaštite („</w:t>
      </w:r>
      <w:r w:rsidR="006F49C4" w:rsidRPr="00E21CB4">
        <w:rPr>
          <w:rFonts w:eastAsia="Times New Roman"/>
          <w:lang w:val="pl-PL" w:eastAsia="hr-HR"/>
        </w:rPr>
        <w:t>Narodne novine</w:t>
      </w:r>
      <w:r w:rsidRPr="00E21CB4">
        <w:rPr>
          <w:rFonts w:eastAsia="Times New Roman"/>
          <w:lang w:val="pl-PL" w:eastAsia="hr-HR"/>
        </w:rPr>
        <w:t>” br</w:t>
      </w:r>
      <w:r w:rsidR="009E74B2" w:rsidRPr="00E21CB4">
        <w:rPr>
          <w:rFonts w:eastAsia="Times New Roman"/>
          <w:lang w:val="pl-PL" w:eastAsia="hr-HR"/>
        </w:rPr>
        <w:t>oj</w:t>
      </w:r>
      <w:r w:rsidRPr="00E21CB4">
        <w:rPr>
          <w:rFonts w:eastAsia="Times New Roman"/>
          <w:lang w:val="pl-PL" w:eastAsia="hr-HR"/>
        </w:rPr>
        <w:t xml:space="preserve"> 75/16) ustrojena je evidencija vlastitih pripadnika za operativne snage </w:t>
      </w:r>
      <w:r w:rsidRPr="00E21CB4">
        <w:rPr>
          <w:rFonts w:eastAsia="Times New Roman"/>
          <w:szCs w:val="24"/>
          <w:lang w:val="pl-PL" w:eastAsia="hr-HR"/>
        </w:rPr>
        <w:t>sustava civilne zaštite Općin</w:t>
      </w:r>
      <w:r w:rsidR="002313E1" w:rsidRPr="00E21CB4">
        <w:rPr>
          <w:rFonts w:eastAsia="Times New Roman"/>
          <w:szCs w:val="24"/>
          <w:lang w:val="pl-PL" w:eastAsia="hr-HR"/>
        </w:rPr>
        <w:t xml:space="preserve">e </w:t>
      </w:r>
      <w:r w:rsidR="00617105" w:rsidRPr="00E21CB4">
        <w:rPr>
          <w:rFonts w:eastAsia="Times New Roman"/>
          <w:szCs w:val="24"/>
          <w:lang w:val="pl-PL" w:eastAsia="hr-HR"/>
        </w:rPr>
        <w:t>Petrovsko</w:t>
      </w:r>
      <w:r w:rsidRPr="00E21CB4">
        <w:rPr>
          <w:rFonts w:eastAsia="Times New Roman"/>
          <w:szCs w:val="24"/>
          <w:lang w:val="pl-PL" w:eastAsia="hr-HR"/>
        </w:rPr>
        <w:t xml:space="preserve"> za:</w:t>
      </w:r>
    </w:p>
    <w:p w14:paraId="7FACEC84" w14:textId="77777777" w:rsidR="00993978" w:rsidRPr="00E21CB4" w:rsidRDefault="00993978" w:rsidP="00993978">
      <w:pPr>
        <w:pStyle w:val="Odlomakpopisa"/>
        <w:numPr>
          <w:ilvl w:val="0"/>
          <w:numId w:val="21"/>
        </w:numPr>
        <w:suppressAutoHyphens/>
        <w:autoSpaceDN w:val="0"/>
        <w:spacing w:after="0"/>
        <w:contextualSpacing w:val="0"/>
        <w:jc w:val="both"/>
        <w:textAlignment w:val="baseline"/>
        <w:rPr>
          <w:rFonts w:eastAsia="Times New Roman"/>
          <w:sz w:val="24"/>
          <w:szCs w:val="24"/>
          <w:lang w:val="pl-PL" w:eastAsia="hr-HR"/>
        </w:rPr>
      </w:pPr>
      <w:r w:rsidRPr="00E21CB4">
        <w:rPr>
          <w:rFonts w:eastAsia="Times New Roman"/>
          <w:sz w:val="24"/>
          <w:szCs w:val="24"/>
          <w:lang w:val="pl-PL" w:eastAsia="hr-HR"/>
        </w:rPr>
        <w:t>Članove Stožera civilne zaštite</w:t>
      </w:r>
    </w:p>
    <w:p w14:paraId="50FA6C40" w14:textId="77777777" w:rsidR="00993978" w:rsidRPr="00E21CB4" w:rsidRDefault="00993978" w:rsidP="00993978">
      <w:pPr>
        <w:pStyle w:val="Odlomakpopisa"/>
        <w:numPr>
          <w:ilvl w:val="0"/>
          <w:numId w:val="21"/>
        </w:numPr>
        <w:suppressAutoHyphens/>
        <w:autoSpaceDN w:val="0"/>
        <w:spacing w:after="0"/>
        <w:contextualSpacing w:val="0"/>
        <w:jc w:val="both"/>
        <w:textAlignment w:val="baseline"/>
        <w:rPr>
          <w:rFonts w:eastAsia="Times New Roman"/>
          <w:sz w:val="24"/>
          <w:szCs w:val="24"/>
          <w:lang w:val="pl-PL" w:eastAsia="hr-HR"/>
        </w:rPr>
      </w:pPr>
      <w:r w:rsidRPr="00E21CB4">
        <w:rPr>
          <w:rFonts w:eastAsia="Times New Roman"/>
          <w:sz w:val="24"/>
          <w:szCs w:val="24"/>
          <w:lang w:val="pl-PL" w:eastAsia="hr-HR"/>
        </w:rPr>
        <w:t>Povjerenike i zamjenike povjerenika civilne zaštite</w:t>
      </w:r>
    </w:p>
    <w:p w14:paraId="0088157C" w14:textId="71EF5173" w:rsidR="00993978" w:rsidRPr="00E21CB4" w:rsidRDefault="00993978" w:rsidP="008B1A57">
      <w:pPr>
        <w:pStyle w:val="Odlomakpopisa"/>
        <w:numPr>
          <w:ilvl w:val="0"/>
          <w:numId w:val="21"/>
        </w:numPr>
        <w:suppressAutoHyphens/>
        <w:autoSpaceDN w:val="0"/>
        <w:spacing w:after="0"/>
        <w:contextualSpacing w:val="0"/>
        <w:jc w:val="both"/>
        <w:textAlignment w:val="baseline"/>
        <w:rPr>
          <w:rFonts w:eastAsia="Times New Roman"/>
          <w:sz w:val="24"/>
          <w:szCs w:val="24"/>
          <w:lang w:val="pl-PL" w:eastAsia="hr-HR"/>
        </w:rPr>
      </w:pPr>
      <w:r w:rsidRPr="00E21CB4">
        <w:rPr>
          <w:rFonts w:eastAsia="Times New Roman"/>
          <w:sz w:val="24"/>
          <w:szCs w:val="24"/>
          <w:lang w:val="pl-PL" w:eastAsia="hr-HR"/>
        </w:rPr>
        <w:t>Koordinatore na lokaciji</w:t>
      </w:r>
      <w:r w:rsidR="00EF19B2" w:rsidRPr="00E21CB4">
        <w:rPr>
          <w:rFonts w:eastAsia="Times New Roman"/>
          <w:sz w:val="24"/>
          <w:szCs w:val="24"/>
          <w:lang w:val="pl-PL" w:eastAsia="hr-HR"/>
        </w:rPr>
        <w:t>.</w:t>
      </w:r>
    </w:p>
    <w:p w14:paraId="5AD7FCFB" w14:textId="77777777" w:rsidR="006F1FED" w:rsidRPr="00E21CB4" w:rsidRDefault="006F1FED" w:rsidP="006F1FED">
      <w:pPr>
        <w:pStyle w:val="Odlomakpopisa"/>
        <w:suppressAutoHyphens/>
        <w:autoSpaceDN w:val="0"/>
        <w:spacing w:after="0"/>
        <w:contextualSpacing w:val="0"/>
        <w:jc w:val="both"/>
        <w:textAlignment w:val="baseline"/>
        <w:rPr>
          <w:rFonts w:eastAsia="Times New Roman"/>
          <w:sz w:val="24"/>
          <w:szCs w:val="24"/>
          <w:lang w:val="pl-PL" w:eastAsia="hr-HR"/>
        </w:rPr>
      </w:pPr>
    </w:p>
    <w:p w14:paraId="3B83A9AF" w14:textId="79CD1BFF" w:rsidR="008B1A57" w:rsidRPr="00E21CB4" w:rsidRDefault="008B1A57" w:rsidP="001F177F">
      <w:pPr>
        <w:spacing w:after="0"/>
        <w:rPr>
          <w:rFonts w:eastAsia="Times New Roman"/>
          <w:szCs w:val="24"/>
          <w:lang w:val="pl-PL" w:eastAsia="hr-HR"/>
        </w:rPr>
      </w:pPr>
      <w:r w:rsidRPr="00E21CB4">
        <w:rPr>
          <w:rFonts w:eastAsia="Times New Roman"/>
          <w:szCs w:val="24"/>
          <w:lang w:val="pl-PL" w:eastAsia="hr-HR"/>
        </w:rPr>
        <w:t>Podaci o pripadnicima operativnih snaga kontinuirano se ažuriraju u planskim dokumentima.</w:t>
      </w:r>
    </w:p>
    <w:p w14:paraId="4CB80D2E" w14:textId="77777777" w:rsidR="001F177F" w:rsidRPr="00E21CB4" w:rsidRDefault="001F177F" w:rsidP="001F177F">
      <w:pPr>
        <w:spacing w:after="0"/>
        <w:rPr>
          <w:rFonts w:eastAsia="Times New Roman"/>
          <w:szCs w:val="24"/>
          <w:lang w:val="pl-PL" w:eastAsia="hr-HR"/>
        </w:rPr>
      </w:pPr>
    </w:p>
    <w:p w14:paraId="45ADA500" w14:textId="72203AFA" w:rsidR="008B1A57" w:rsidRPr="00E21CB4" w:rsidRDefault="00D97CAC" w:rsidP="001F177F">
      <w:pPr>
        <w:pStyle w:val="Naslov1"/>
        <w:spacing w:before="0"/>
        <w:rPr>
          <w:rFonts w:eastAsia="Times New Roman"/>
          <w:lang w:val="pl-PL" w:eastAsia="hr-HR"/>
        </w:rPr>
      </w:pPr>
      <w:r w:rsidRPr="00E21CB4">
        <w:rPr>
          <w:rFonts w:eastAsia="Times New Roman"/>
          <w:lang w:val="pl-PL" w:eastAsia="hr-HR"/>
        </w:rPr>
        <w:t>3. OPERATIVNE SNAGE SUSTAVA CIVILNE ZAŠTITE NA PODRUČJU OPĆINE</w:t>
      </w:r>
      <w:r w:rsidR="00A94A8A" w:rsidRPr="00E21CB4">
        <w:rPr>
          <w:rFonts w:eastAsia="Times New Roman"/>
          <w:lang w:val="pl-PL" w:eastAsia="hr-HR"/>
        </w:rPr>
        <w:t xml:space="preserve"> </w:t>
      </w:r>
      <w:r w:rsidR="00617105" w:rsidRPr="00E21CB4">
        <w:rPr>
          <w:rFonts w:eastAsia="Times New Roman"/>
          <w:lang w:val="pl-PL" w:eastAsia="hr-HR"/>
        </w:rPr>
        <w:t>PETROVSKO</w:t>
      </w:r>
    </w:p>
    <w:p w14:paraId="319DF6E5" w14:textId="11881A58" w:rsidR="008B1A57" w:rsidRPr="00E21CB4" w:rsidRDefault="00D97CAC" w:rsidP="008B1A57">
      <w:pPr>
        <w:pStyle w:val="Naslov2"/>
        <w:rPr>
          <w:rFonts w:eastAsia="Times New Roman"/>
          <w:lang w:val="pl-PL" w:eastAsia="hr-HR"/>
        </w:rPr>
      </w:pPr>
      <w:r w:rsidRPr="00E21CB4">
        <w:rPr>
          <w:rFonts w:eastAsia="Times New Roman"/>
          <w:lang w:val="pl-PL" w:eastAsia="hr-HR"/>
        </w:rPr>
        <w:t>3</w:t>
      </w:r>
      <w:r w:rsidR="008B1A57" w:rsidRPr="00E21CB4">
        <w:rPr>
          <w:rFonts w:eastAsia="Times New Roman"/>
          <w:lang w:val="pl-PL" w:eastAsia="hr-HR"/>
        </w:rPr>
        <w:t>.</w:t>
      </w:r>
      <w:r w:rsidRPr="00E21CB4">
        <w:rPr>
          <w:rFonts w:eastAsia="Times New Roman"/>
          <w:lang w:val="pl-PL" w:eastAsia="hr-HR"/>
        </w:rPr>
        <w:t>1</w:t>
      </w:r>
      <w:r w:rsidR="008B1A57" w:rsidRPr="00E21CB4">
        <w:rPr>
          <w:rFonts w:eastAsia="Times New Roman"/>
          <w:lang w:val="pl-PL" w:eastAsia="hr-HR"/>
        </w:rPr>
        <w:t>. STOŽER CIVILNE ZAŠTITE</w:t>
      </w:r>
    </w:p>
    <w:p w14:paraId="1873C757" w14:textId="74CE96D0" w:rsidR="002313E1" w:rsidRPr="00E21CB4" w:rsidRDefault="002313E1" w:rsidP="00BC6F48">
      <w:pPr>
        <w:autoSpaceDE w:val="0"/>
        <w:autoSpaceDN w:val="0"/>
        <w:adjustRightInd w:val="0"/>
        <w:spacing w:after="0" w:line="240" w:lineRule="auto"/>
        <w:jc w:val="left"/>
        <w:rPr>
          <w:rFonts w:ascii="Calibri" w:hAnsi="Calibri" w:cs="Calibri"/>
          <w:color w:val="000000"/>
          <w:szCs w:val="24"/>
        </w:rPr>
      </w:pPr>
      <w:bookmarkStart w:id="7" w:name="_Hlk500243836"/>
      <w:bookmarkEnd w:id="6"/>
    </w:p>
    <w:p w14:paraId="0196ED66" w14:textId="0C1C688D" w:rsidR="00D12606" w:rsidRPr="00E21CB4" w:rsidRDefault="000E5E08" w:rsidP="00BD77F7">
      <w:pPr>
        <w:suppressAutoHyphens/>
        <w:autoSpaceDN w:val="0"/>
        <w:spacing w:after="0"/>
        <w:textAlignment w:val="baseline"/>
        <w:rPr>
          <w:szCs w:val="24"/>
          <w:lang w:eastAsia="hr-HR"/>
        </w:rPr>
      </w:pPr>
      <w:bookmarkStart w:id="8" w:name="_Hlk511030746"/>
      <w:r w:rsidRPr="00E21CB4">
        <w:rPr>
          <w:szCs w:val="24"/>
          <w:lang w:eastAsia="hr-HR"/>
        </w:rPr>
        <w:t xml:space="preserve">Na temelju članka </w:t>
      </w:r>
      <w:r w:rsidR="00956D78" w:rsidRPr="00E21CB4">
        <w:rPr>
          <w:szCs w:val="24"/>
          <w:lang w:eastAsia="hr-HR"/>
        </w:rPr>
        <w:t xml:space="preserve">24. stavka 1. Zakona o sustavu civilne zaštite („Narodne novine“ broj 82/15, 118/18, 31/20, 20/21), članka 5, stavka 1. i stavka 2. te članka 7. Pravilnika o sastavu Stožera, načinu rada te uvjetima za imenovanje načelnika, zamjenika načelnika i članova stožera civilne zaštite („Narodne novine“ broj 126/19, 17/20) te članka 47. Statuta Općine Petrovsko („Službeni glasnik Krapinsko – zagorske županije“ broj 21/21), </w:t>
      </w:r>
      <w:r w:rsidR="00D65D13" w:rsidRPr="00E21CB4">
        <w:rPr>
          <w:szCs w:val="24"/>
          <w:lang w:eastAsia="hr-HR"/>
        </w:rPr>
        <w:t xml:space="preserve">Općinski načelnik Općine Petrovsko donio je Odluku o osnivanju Stožera civilne zaštite Općine Petrovsko i imenovanju načelnika, zamjenika načelnika i članova Stožera (KLASA: 810-01/21-01/05, URBROJ: 2140/03-02-1, 25.06.2021.god.). Stožer civilne zaštite Općine Petrovsko sastoji se od načelnika Stožera i njegovog zamjenika te 4 člana Stožera. </w:t>
      </w:r>
    </w:p>
    <w:p w14:paraId="0304EE27" w14:textId="77777777" w:rsidR="00956D78" w:rsidRPr="00E21CB4" w:rsidRDefault="00956D78" w:rsidP="00BD77F7">
      <w:pPr>
        <w:suppressAutoHyphens/>
        <w:autoSpaceDN w:val="0"/>
        <w:spacing w:after="0"/>
        <w:textAlignment w:val="baseline"/>
        <w:rPr>
          <w:szCs w:val="24"/>
        </w:rPr>
      </w:pPr>
    </w:p>
    <w:p w14:paraId="074C9BC2" w14:textId="70F2EDA2" w:rsidR="00BD77F7" w:rsidRPr="00E21CB4" w:rsidRDefault="00BD77F7" w:rsidP="00BD77F7">
      <w:pPr>
        <w:suppressAutoHyphens/>
        <w:autoSpaceDN w:val="0"/>
        <w:spacing w:after="0"/>
        <w:textAlignment w:val="baseline"/>
        <w:rPr>
          <w:szCs w:val="24"/>
          <w:lang w:eastAsia="hr-HR"/>
        </w:rPr>
      </w:pPr>
      <w:r w:rsidRPr="00E21CB4">
        <w:rPr>
          <w:szCs w:val="24"/>
        </w:rPr>
        <w:t xml:space="preserve">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w:t>
      </w:r>
      <w:r w:rsidRPr="00E21CB4">
        <w:rPr>
          <w:szCs w:val="24"/>
        </w:rPr>
        <w:lastRenderedPageBreak/>
        <w:t>nesreća, rukovođenje preuzima načelni</w:t>
      </w:r>
      <w:r w:rsidR="00A40A30" w:rsidRPr="00E21CB4">
        <w:rPr>
          <w:szCs w:val="24"/>
        </w:rPr>
        <w:t>ca Općine</w:t>
      </w:r>
      <w:r w:rsidRPr="00E21CB4">
        <w:rPr>
          <w:szCs w:val="24"/>
        </w:rPr>
        <w:t>.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w:t>
      </w:r>
      <w:r w:rsidR="00E21CB4">
        <w:rPr>
          <w:szCs w:val="24"/>
        </w:rPr>
        <w:t xml:space="preserve"> </w:t>
      </w:r>
      <w:r w:rsidRPr="00E21CB4">
        <w:rPr>
          <w:szCs w:val="24"/>
        </w:rPr>
        <w:t>2</w:t>
      </w:r>
      <w:r w:rsidR="00E21CB4">
        <w:rPr>
          <w:szCs w:val="24"/>
        </w:rPr>
        <w:t>.</w:t>
      </w:r>
      <w:r w:rsidRPr="00E21CB4">
        <w:rPr>
          <w:szCs w:val="24"/>
        </w:rPr>
        <w:t xml:space="preserve"> Pravilnika o mobilizaciji, uvjetima i načinu rada operativnih snaga sustava civilne zaštite („</w:t>
      </w:r>
      <w:r w:rsidR="006F49C4" w:rsidRPr="00E21CB4">
        <w:rPr>
          <w:szCs w:val="24"/>
        </w:rPr>
        <w:t>Narodne novine</w:t>
      </w:r>
      <w:r w:rsidRPr="00E21CB4">
        <w:rPr>
          <w:szCs w:val="24"/>
        </w:rPr>
        <w:t>“ broj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w:t>
      </w:r>
      <w:bookmarkEnd w:id="8"/>
      <w:r w:rsidRPr="00E21CB4">
        <w:rPr>
          <w:szCs w:val="24"/>
        </w:rPr>
        <w:t xml:space="preserve"> </w:t>
      </w:r>
    </w:p>
    <w:p w14:paraId="1CA56324" w14:textId="77777777" w:rsidR="00D12606" w:rsidRPr="00E21CB4" w:rsidRDefault="00D12606" w:rsidP="00BD77F7">
      <w:pPr>
        <w:suppressAutoHyphens/>
        <w:autoSpaceDN w:val="0"/>
        <w:spacing w:after="0"/>
        <w:textAlignment w:val="baseline"/>
        <w:rPr>
          <w:rFonts w:cstheme="minorHAnsi"/>
          <w:szCs w:val="24"/>
        </w:rPr>
      </w:pPr>
    </w:p>
    <w:p w14:paraId="1C9ED8F2" w14:textId="77777777" w:rsidR="00BD77F7" w:rsidRPr="00E21CB4" w:rsidRDefault="00BD77F7" w:rsidP="00BD77F7">
      <w:pPr>
        <w:rPr>
          <w:rFonts w:cstheme="minorHAnsi"/>
          <w:szCs w:val="24"/>
        </w:rPr>
      </w:pPr>
      <w:r w:rsidRPr="00E21CB4">
        <w:rPr>
          <w:rFonts w:cstheme="minorHAnsi"/>
          <w:szCs w:val="24"/>
        </w:rPr>
        <w:t>Kontakt podaci Stožera civilne zaštite kao i drugih operativnih snaga sustava civilne zaštite (adrese, fiksni i mobilni telefonski brojevi), kontinuirano se ažuriraju u planskim dokumentima Općine.</w:t>
      </w:r>
    </w:p>
    <w:bookmarkEnd w:id="7"/>
    <w:p w14:paraId="08DCF58B" w14:textId="232941C5" w:rsidR="00006D93" w:rsidRPr="00E21CB4" w:rsidRDefault="00BC5F33" w:rsidP="00006D93">
      <w:pPr>
        <w:pStyle w:val="Naslov2"/>
        <w:rPr>
          <w:sz w:val="24"/>
        </w:rPr>
      </w:pPr>
      <w:r w:rsidRPr="00E21CB4">
        <w:t>3.</w:t>
      </w:r>
      <w:r w:rsidR="00152B72" w:rsidRPr="00E21CB4">
        <w:t>2</w:t>
      </w:r>
      <w:r w:rsidRPr="00E21CB4">
        <w:t xml:space="preserve">. </w:t>
      </w:r>
      <w:r w:rsidR="00006D93" w:rsidRPr="00E21CB4">
        <w:t>OPERATIVNE SNAGE VATROGASTVA</w:t>
      </w:r>
    </w:p>
    <w:p w14:paraId="40CE42AC" w14:textId="00CCD6B8" w:rsidR="00006D93" w:rsidRPr="00E21CB4" w:rsidRDefault="00006D93" w:rsidP="00006D93">
      <w:pPr>
        <w:autoSpaceDE w:val="0"/>
        <w:autoSpaceDN w:val="0"/>
        <w:adjustRightInd w:val="0"/>
        <w:spacing w:after="0"/>
        <w:rPr>
          <w:rFonts w:ascii="Calibri" w:hAnsi="Calibri" w:cs="Calibri"/>
          <w:color w:val="000000"/>
          <w:szCs w:val="24"/>
        </w:rPr>
      </w:pPr>
    </w:p>
    <w:p w14:paraId="4D561481" w14:textId="5F331127" w:rsidR="00152B72" w:rsidRPr="00E21CB4" w:rsidRDefault="00152B72" w:rsidP="00006D93">
      <w:pPr>
        <w:autoSpaceDE w:val="0"/>
        <w:autoSpaceDN w:val="0"/>
        <w:adjustRightInd w:val="0"/>
        <w:spacing w:after="0"/>
        <w:rPr>
          <w:rFonts w:ascii="Calibri" w:hAnsi="Calibri" w:cs="Calibri"/>
          <w:color w:val="000000"/>
          <w:szCs w:val="24"/>
        </w:rPr>
      </w:pPr>
      <w:r w:rsidRPr="00E21CB4">
        <w:rPr>
          <w:rFonts w:ascii="Calibri" w:hAnsi="Calibri" w:cs="Calibri"/>
          <w:color w:val="000000"/>
          <w:szCs w:val="24"/>
        </w:rPr>
        <w:t xml:space="preserve">Vatrogastvo uz druge službe i pravne osobe koje se zaštitom i spašavanjem bave u okviru redovne djelatnosti, predstavlja okosnicu sustava civilne zaštite na području Općine i ima obvezu uključivanja u sustav civilne zaštite kroz svoju djelatnost. Područje Općine pokriva DVD Petrovsko. </w:t>
      </w:r>
    </w:p>
    <w:p w14:paraId="3E9854DE" w14:textId="77777777" w:rsidR="00E02C18" w:rsidRPr="00E21CB4" w:rsidRDefault="00E02C18" w:rsidP="00006D93">
      <w:pPr>
        <w:autoSpaceDE w:val="0"/>
        <w:autoSpaceDN w:val="0"/>
        <w:adjustRightInd w:val="0"/>
        <w:spacing w:after="0"/>
        <w:rPr>
          <w:rFonts w:ascii="Calibri" w:hAnsi="Calibri" w:cs="Calibri"/>
          <w:color w:val="000000"/>
          <w:szCs w:val="24"/>
        </w:rPr>
      </w:pPr>
    </w:p>
    <w:p w14:paraId="54B60DB7" w14:textId="051DCD47" w:rsidR="00A40A30" w:rsidRPr="00E21CB4" w:rsidRDefault="00A40A30" w:rsidP="00951CE8">
      <w:pPr>
        <w:tabs>
          <w:tab w:val="left" w:pos="0"/>
          <w:tab w:val="left" w:pos="284"/>
          <w:tab w:val="left" w:pos="851"/>
        </w:tabs>
        <w:spacing w:after="0"/>
        <w:rPr>
          <w:rFonts w:eastAsia="Lucida Sans Unicode" w:cstheme="minorHAnsi"/>
          <w:bCs/>
          <w:szCs w:val="24"/>
        </w:rPr>
      </w:pPr>
      <w:r w:rsidRPr="00E21CB4">
        <w:rPr>
          <w:rFonts w:eastAsia="Lucida Sans Unicode" w:cstheme="minorHAnsi"/>
          <w:bCs/>
          <w:szCs w:val="24"/>
        </w:rPr>
        <w:t>Pregled aktivnosti provedenih u 202</w:t>
      </w:r>
      <w:r w:rsidR="0014747F">
        <w:rPr>
          <w:rFonts w:eastAsia="Lucida Sans Unicode" w:cstheme="minorHAnsi"/>
          <w:bCs/>
          <w:szCs w:val="24"/>
        </w:rPr>
        <w:t>5</w:t>
      </w:r>
      <w:r w:rsidRPr="00E21CB4">
        <w:rPr>
          <w:rFonts w:eastAsia="Lucida Sans Unicode" w:cstheme="minorHAnsi"/>
          <w:bCs/>
          <w:szCs w:val="24"/>
        </w:rPr>
        <w:t>.god.:</w:t>
      </w:r>
    </w:p>
    <w:p w14:paraId="67390696" w14:textId="77777777" w:rsidR="00A40A30" w:rsidRPr="00E21CB4"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E21CB4">
        <w:rPr>
          <w:rFonts w:eastAsia="Times New Roman" w:cstheme="minorHAnsi"/>
          <w:color w:val="000000"/>
          <w:sz w:val="24"/>
          <w:szCs w:val="24"/>
          <w:lang w:eastAsia="hr-HR"/>
        </w:rPr>
        <w:t xml:space="preserve">provođenje preventivnih mjera: dežurstva i ophodnje svih društava posebice u vrijeme paljenja trave, korova i „Uskrsnih </w:t>
      </w:r>
      <w:proofErr w:type="gramStart"/>
      <w:r w:rsidRPr="00E21CB4">
        <w:rPr>
          <w:rFonts w:eastAsia="Times New Roman" w:cstheme="minorHAnsi"/>
          <w:color w:val="000000"/>
          <w:sz w:val="24"/>
          <w:szCs w:val="24"/>
          <w:lang w:eastAsia="hr-HR"/>
        </w:rPr>
        <w:t>krjesova“</w:t>
      </w:r>
      <w:proofErr w:type="gramEnd"/>
      <w:r w:rsidRPr="00E21CB4">
        <w:rPr>
          <w:rFonts w:eastAsia="Times New Roman" w:cstheme="minorHAnsi"/>
          <w:color w:val="000000"/>
          <w:sz w:val="24"/>
          <w:szCs w:val="24"/>
          <w:lang w:eastAsia="hr-HR"/>
        </w:rPr>
        <w:t>,</w:t>
      </w:r>
    </w:p>
    <w:p w14:paraId="11BE91EB" w14:textId="77777777" w:rsidR="00A40A30" w:rsidRPr="00E21CB4"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E21CB4">
        <w:rPr>
          <w:rFonts w:eastAsia="Times New Roman" w:cstheme="minorHAnsi"/>
          <w:color w:val="000000"/>
          <w:sz w:val="24"/>
          <w:szCs w:val="24"/>
          <w:lang w:eastAsia="hr-HR"/>
        </w:rPr>
        <w:t>provođenje osposobljavanja i usavršavanja vatrogasnih kadrova putem teorijske nastave, praktičnim, kondicijskim i tjelesnim vježbama,</w:t>
      </w:r>
    </w:p>
    <w:p w14:paraId="56F0ADA6" w14:textId="77777777" w:rsidR="00A40A30" w:rsidRPr="00E21CB4"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E21CB4">
        <w:rPr>
          <w:rFonts w:eastAsia="Times New Roman" w:cstheme="minorHAnsi"/>
          <w:color w:val="000000"/>
          <w:sz w:val="24"/>
          <w:szCs w:val="24"/>
          <w:lang w:eastAsia="hr-HR"/>
        </w:rPr>
        <w:t>donošenje Financijskog plana i Godišnjeg programa rada,</w:t>
      </w:r>
    </w:p>
    <w:p w14:paraId="6A42ABDE" w14:textId="77777777" w:rsidR="00A40A30" w:rsidRPr="00E21CB4"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E21CB4">
        <w:rPr>
          <w:rFonts w:eastAsia="Times New Roman" w:cstheme="minorHAnsi"/>
          <w:color w:val="000000"/>
          <w:sz w:val="24"/>
          <w:szCs w:val="24"/>
          <w:lang w:eastAsia="hr-HR"/>
        </w:rPr>
        <w:t>provjera ispravnosti postojeće opreme i vozila,</w:t>
      </w:r>
    </w:p>
    <w:p w14:paraId="1AC85970"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provođenje vježbi,</w:t>
      </w:r>
    </w:p>
    <w:p w14:paraId="131BE5D9"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obavješćivanje stanovništva o zabrani spaljivanja u ljetnim mjesecima putem letaka i javnih medija (suzbijanje požara otvorenog tipa),</w:t>
      </w:r>
    </w:p>
    <w:p w14:paraId="304D663D"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održavanje sastanaka Zapovjedništva,</w:t>
      </w:r>
    </w:p>
    <w:p w14:paraId="2457F2AD"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provođenje teorijske nastave i praktičnih vježbi prema vježbovniku s operativom,</w:t>
      </w:r>
    </w:p>
    <w:p w14:paraId="5D059962"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obilježavanje dana Sv. Florijana,</w:t>
      </w:r>
    </w:p>
    <w:p w14:paraId="3ADA29D5"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obavljeni su redovni liječnički pregledi operativne postrojbe,</w:t>
      </w:r>
    </w:p>
    <w:p w14:paraId="5E839310" w14:textId="77777777" w:rsidR="00A40A30" w:rsidRPr="00E21CB4" w:rsidRDefault="00A40A30" w:rsidP="00A40A30">
      <w:pPr>
        <w:pStyle w:val="Odlomakpopisa"/>
        <w:numPr>
          <w:ilvl w:val="0"/>
          <w:numId w:val="13"/>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čišćenje spremišta i garaža te održavanje opreme i vozila,</w:t>
      </w:r>
    </w:p>
    <w:p w14:paraId="76539A01" w14:textId="4275A3D3" w:rsidR="00EF2C79" w:rsidRPr="00E21CB4" w:rsidRDefault="00A40A30" w:rsidP="001033B2">
      <w:pPr>
        <w:pStyle w:val="Odlomakpopisa"/>
        <w:numPr>
          <w:ilvl w:val="0"/>
          <w:numId w:val="13"/>
        </w:numPr>
        <w:spacing w:after="0"/>
        <w:ind w:left="714" w:hanging="357"/>
        <w:rPr>
          <w:rFonts w:eastAsia="Times New Roman" w:cstheme="minorHAnsi"/>
          <w:color w:val="000000"/>
          <w:sz w:val="24"/>
          <w:szCs w:val="24"/>
          <w:lang w:eastAsia="hr-HR"/>
        </w:rPr>
      </w:pPr>
      <w:r w:rsidRPr="00E21CB4">
        <w:rPr>
          <w:rFonts w:eastAsia="Times New Roman" w:cstheme="minorHAnsi"/>
          <w:color w:val="000000"/>
          <w:sz w:val="24"/>
          <w:szCs w:val="24"/>
          <w:lang w:eastAsia="hr-HR"/>
        </w:rPr>
        <w:t>rad na promociji vatrogasne službe i primanje mladih č</w:t>
      </w:r>
      <w:r w:rsidR="00D04373">
        <w:rPr>
          <w:rFonts w:eastAsia="Times New Roman" w:cstheme="minorHAnsi"/>
          <w:color w:val="000000"/>
          <w:sz w:val="24"/>
          <w:szCs w:val="24"/>
          <w:lang w:eastAsia="hr-HR"/>
        </w:rPr>
        <w:t>lanova</w:t>
      </w:r>
      <w:r w:rsidRPr="00E21CB4">
        <w:rPr>
          <w:rFonts w:eastAsia="Times New Roman" w:cstheme="minorHAnsi"/>
          <w:color w:val="000000"/>
          <w:sz w:val="24"/>
          <w:szCs w:val="24"/>
          <w:lang w:eastAsia="hr-HR"/>
        </w:rPr>
        <w:t>.</w:t>
      </w:r>
    </w:p>
    <w:p w14:paraId="78F06DCF" w14:textId="2D60AB20" w:rsidR="008676C5" w:rsidRPr="00E21CB4" w:rsidRDefault="008676C5" w:rsidP="008676C5">
      <w:pPr>
        <w:spacing w:after="0"/>
        <w:rPr>
          <w:rFonts w:eastAsia="Times New Roman" w:cstheme="minorHAnsi"/>
          <w:color w:val="000000"/>
          <w:szCs w:val="24"/>
          <w:lang w:eastAsia="hr-HR"/>
        </w:rPr>
      </w:pPr>
    </w:p>
    <w:p w14:paraId="008C866C" w14:textId="67C58D26" w:rsidR="00164BD1" w:rsidRDefault="00164BD1" w:rsidP="008676C5">
      <w:pPr>
        <w:spacing w:after="0"/>
        <w:rPr>
          <w:rFonts w:eastAsia="Times New Roman" w:cstheme="minorHAnsi"/>
          <w:color w:val="000000"/>
          <w:szCs w:val="24"/>
          <w:lang w:eastAsia="hr-HR"/>
        </w:rPr>
      </w:pPr>
    </w:p>
    <w:p w14:paraId="41752ED1" w14:textId="77777777" w:rsidR="007133BE" w:rsidRDefault="007133BE" w:rsidP="008676C5">
      <w:pPr>
        <w:spacing w:after="0"/>
        <w:rPr>
          <w:rFonts w:eastAsia="Times New Roman" w:cstheme="minorHAnsi"/>
          <w:color w:val="000000"/>
          <w:szCs w:val="24"/>
          <w:lang w:eastAsia="hr-HR"/>
        </w:rPr>
      </w:pPr>
    </w:p>
    <w:p w14:paraId="4219132D" w14:textId="77777777" w:rsidR="007133BE" w:rsidRPr="00E21CB4" w:rsidRDefault="007133BE" w:rsidP="008676C5">
      <w:pPr>
        <w:spacing w:after="0"/>
        <w:rPr>
          <w:rFonts w:eastAsia="Times New Roman" w:cstheme="minorHAnsi"/>
          <w:color w:val="000000"/>
          <w:szCs w:val="24"/>
          <w:lang w:eastAsia="hr-HR"/>
        </w:rPr>
      </w:pPr>
    </w:p>
    <w:p w14:paraId="1148DCF4" w14:textId="0BC56229" w:rsidR="00FC48EA" w:rsidRPr="00E21CB4" w:rsidRDefault="00D97CAC" w:rsidP="001033B2">
      <w:pPr>
        <w:pStyle w:val="Naslov2"/>
        <w:spacing w:before="0"/>
      </w:pPr>
      <w:r w:rsidRPr="00E21CB4">
        <w:lastRenderedPageBreak/>
        <w:t>3</w:t>
      </w:r>
      <w:r w:rsidR="00FC48EA" w:rsidRPr="00E21CB4">
        <w:t>.</w:t>
      </w:r>
      <w:r w:rsidR="00152B72" w:rsidRPr="00E21CB4">
        <w:t>3</w:t>
      </w:r>
      <w:r w:rsidRPr="00E21CB4">
        <w:t>.</w:t>
      </w:r>
      <w:r w:rsidR="00FC48EA" w:rsidRPr="00E21CB4">
        <w:t xml:space="preserve"> HRVATSKI CRVENI KRIŽ – Gradsko društvo Crvenog križa </w:t>
      </w:r>
      <w:r w:rsidR="008676C5" w:rsidRPr="00E21CB4">
        <w:t>Krapina</w:t>
      </w:r>
    </w:p>
    <w:p w14:paraId="450B13CE" w14:textId="4DE39579" w:rsidR="00EF2C79" w:rsidRPr="00FB5BF0" w:rsidRDefault="00EF2C79" w:rsidP="00EF2C79">
      <w:pPr>
        <w:spacing w:after="0"/>
        <w:rPr>
          <w:highlight w:val="yellow"/>
        </w:rPr>
      </w:pPr>
    </w:p>
    <w:p w14:paraId="428102EF" w14:textId="77777777" w:rsidR="00E21CB4" w:rsidRPr="00624D21" w:rsidRDefault="00E21CB4" w:rsidP="00E21CB4">
      <w:pPr>
        <w:spacing w:after="0"/>
        <w:rPr>
          <w:szCs w:val="24"/>
        </w:rPr>
      </w:pPr>
      <w:r w:rsidRPr="00624D21">
        <w:rPr>
          <w:szCs w:val="24"/>
        </w:rPr>
        <w:t xml:space="preserve">Gradsko društvo Crvenog križa je nevladina, humanitarna i neprofitna udruga, najviši organ upravljanja je Skupština koja bira unutarnja tijela, a vanjskoj i unutarnjoj javnosti se jednom 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6A5A55FA" w14:textId="77777777" w:rsidR="00E21CB4" w:rsidRPr="00A76BD2" w:rsidRDefault="00E21CB4" w:rsidP="00E21CB4">
      <w:pPr>
        <w:spacing w:after="0"/>
        <w:rPr>
          <w:szCs w:val="24"/>
          <w:highlight w:val="yellow"/>
        </w:rPr>
      </w:pPr>
    </w:p>
    <w:p w14:paraId="26A138C8" w14:textId="13ABB455" w:rsidR="00E21CB4" w:rsidRPr="00974D75" w:rsidRDefault="00E21CB4" w:rsidP="00E21CB4">
      <w:pPr>
        <w:pStyle w:val="Opisslike"/>
        <w:spacing w:line="240" w:lineRule="auto"/>
        <w:jc w:val="center"/>
        <w:rPr>
          <w:szCs w:val="24"/>
        </w:rPr>
      </w:pPr>
      <w:r w:rsidRPr="00974D75">
        <w:t xml:space="preserve">Tablica </w:t>
      </w:r>
      <w:r w:rsidR="000D6C2E">
        <w:fldChar w:fldCharType="begin"/>
      </w:r>
      <w:r w:rsidR="000D6C2E">
        <w:instrText xml:space="preserve"> SEQ Tablica \* ARABIC </w:instrText>
      </w:r>
      <w:r w:rsidR="000D6C2E">
        <w:fldChar w:fldCharType="separate"/>
      </w:r>
      <w:r w:rsidR="00BF2E6E">
        <w:rPr>
          <w:noProof/>
        </w:rPr>
        <w:t>1</w:t>
      </w:r>
      <w:r w:rsidR="000D6C2E">
        <w:rPr>
          <w:noProof/>
        </w:rPr>
        <w:fldChar w:fldCharType="end"/>
      </w:r>
      <w:r w:rsidRPr="00974D75">
        <w:t>: Pregled spremnosti operativnih snaga GDCK Krapina u 202</w:t>
      </w:r>
      <w:r w:rsidR="0014747F">
        <w:t>5</w:t>
      </w:r>
      <w:r w:rsidRPr="00974D75">
        <w:t>. godini</w:t>
      </w:r>
    </w:p>
    <w:tbl>
      <w:tblPr>
        <w:tblStyle w:val="Reetkatablice"/>
        <w:tblW w:w="0" w:type="auto"/>
        <w:tblLook w:val="04A0" w:firstRow="1" w:lastRow="0" w:firstColumn="1" w:lastColumn="0" w:noHBand="0" w:noVBand="1"/>
      </w:tblPr>
      <w:tblGrid>
        <w:gridCol w:w="2405"/>
        <w:gridCol w:w="6657"/>
      </w:tblGrid>
      <w:tr w:rsidR="00E21CB4" w:rsidRPr="00974D75" w14:paraId="08E2BE73" w14:textId="77777777" w:rsidTr="00D53091">
        <w:tc>
          <w:tcPr>
            <w:tcW w:w="2405" w:type="dxa"/>
            <w:vAlign w:val="center"/>
          </w:tcPr>
          <w:p w14:paraId="120C05C9" w14:textId="1D8E79CF" w:rsidR="00E21CB4" w:rsidRPr="00974D75" w:rsidRDefault="00E21CB4" w:rsidP="00D53091">
            <w:pPr>
              <w:spacing w:after="0" w:line="240" w:lineRule="auto"/>
              <w:jc w:val="left"/>
              <w:rPr>
                <w:rFonts w:cstheme="minorHAnsi"/>
                <w:b/>
                <w:bCs/>
                <w:sz w:val="20"/>
                <w:szCs w:val="20"/>
              </w:rPr>
            </w:pPr>
            <w:r w:rsidRPr="00974D75">
              <w:rPr>
                <w:rFonts w:cstheme="minorHAnsi"/>
                <w:b/>
                <w:bCs/>
                <w:sz w:val="20"/>
                <w:szCs w:val="20"/>
              </w:rPr>
              <w:t>BROJ ČLANOVA U 202</w:t>
            </w:r>
            <w:r w:rsidR="0014747F">
              <w:rPr>
                <w:rFonts w:cstheme="minorHAnsi"/>
                <w:b/>
                <w:bCs/>
                <w:sz w:val="20"/>
                <w:szCs w:val="20"/>
              </w:rPr>
              <w:t>5</w:t>
            </w:r>
            <w:r w:rsidRPr="00974D75">
              <w:rPr>
                <w:rFonts w:cstheme="minorHAnsi"/>
                <w:b/>
                <w:bCs/>
                <w:sz w:val="20"/>
                <w:szCs w:val="20"/>
              </w:rPr>
              <w:t>.</w:t>
            </w:r>
          </w:p>
          <w:p w14:paraId="72469B2D" w14:textId="77777777" w:rsidR="00E21CB4" w:rsidRPr="00974D75" w:rsidRDefault="00E21CB4" w:rsidP="00D53091">
            <w:pPr>
              <w:spacing w:after="0" w:line="240" w:lineRule="auto"/>
              <w:jc w:val="left"/>
              <w:rPr>
                <w:rFonts w:cstheme="minorHAnsi"/>
                <w:sz w:val="20"/>
                <w:szCs w:val="20"/>
              </w:rPr>
            </w:pPr>
            <w:r w:rsidRPr="00974D75">
              <w:rPr>
                <w:rFonts w:cstheme="minorHAnsi"/>
                <w:sz w:val="20"/>
                <w:szCs w:val="20"/>
              </w:rPr>
              <w:t>(zaposleni, volonteri)</w:t>
            </w:r>
          </w:p>
        </w:tc>
        <w:tc>
          <w:tcPr>
            <w:tcW w:w="6657" w:type="dxa"/>
            <w:vAlign w:val="center"/>
          </w:tcPr>
          <w:p w14:paraId="19BBFF2B" w14:textId="77777777" w:rsidR="00E21CB4" w:rsidRPr="00974D75" w:rsidRDefault="00E21CB4" w:rsidP="00E21CB4">
            <w:pPr>
              <w:pStyle w:val="Odlomakpopisa"/>
              <w:numPr>
                <w:ilvl w:val="0"/>
                <w:numId w:val="45"/>
              </w:numPr>
              <w:spacing w:after="0" w:line="240" w:lineRule="auto"/>
              <w:rPr>
                <w:rFonts w:cstheme="minorHAnsi"/>
                <w:sz w:val="20"/>
                <w:szCs w:val="20"/>
              </w:rPr>
            </w:pPr>
            <w:r w:rsidRPr="00974D75">
              <w:rPr>
                <w:rFonts w:cstheme="minorHAnsi"/>
                <w:sz w:val="20"/>
                <w:szCs w:val="20"/>
              </w:rPr>
              <w:t>50 zaposlenih</w:t>
            </w:r>
          </w:p>
          <w:p w14:paraId="5C38C4CC" w14:textId="77777777" w:rsidR="00E21CB4" w:rsidRPr="00974D75" w:rsidRDefault="00E21CB4" w:rsidP="00E21CB4">
            <w:pPr>
              <w:pStyle w:val="Odlomakpopisa"/>
              <w:numPr>
                <w:ilvl w:val="0"/>
                <w:numId w:val="45"/>
              </w:numPr>
              <w:spacing w:after="0" w:line="240" w:lineRule="auto"/>
              <w:rPr>
                <w:rFonts w:cstheme="minorHAnsi"/>
                <w:sz w:val="20"/>
                <w:szCs w:val="20"/>
              </w:rPr>
            </w:pPr>
            <w:r w:rsidRPr="00974D75">
              <w:rPr>
                <w:rFonts w:cstheme="minorHAnsi"/>
                <w:sz w:val="20"/>
                <w:szCs w:val="20"/>
              </w:rPr>
              <w:t>10 volontera</w:t>
            </w:r>
          </w:p>
        </w:tc>
      </w:tr>
      <w:tr w:rsidR="00E21CB4" w:rsidRPr="00A76BD2" w14:paraId="248F6E83" w14:textId="77777777" w:rsidTr="00D53091">
        <w:tc>
          <w:tcPr>
            <w:tcW w:w="2405" w:type="dxa"/>
            <w:vAlign w:val="center"/>
          </w:tcPr>
          <w:p w14:paraId="7DB0EA4F" w14:textId="23DDC843" w:rsidR="00E21CB4" w:rsidRPr="00974D75" w:rsidRDefault="00E21CB4" w:rsidP="00D53091">
            <w:pPr>
              <w:spacing w:after="0" w:line="240" w:lineRule="auto"/>
              <w:jc w:val="left"/>
              <w:rPr>
                <w:rFonts w:cstheme="minorHAnsi"/>
                <w:b/>
                <w:bCs/>
                <w:sz w:val="20"/>
                <w:szCs w:val="20"/>
              </w:rPr>
            </w:pPr>
            <w:r w:rsidRPr="00974D75">
              <w:rPr>
                <w:rFonts w:cstheme="minorHAnsi"/>
                <w:b/>
                <w:bCs/>
                <w:sz w:val="20"/>
                <w:szCs w:val="20"/>
              </w:rPr>
              <w:t>AKTIVNOSTI PROVEDENE U 202</w:t>
            </w:r>
            <w:r w:rsidR="0014747F">
              <w:rPr>
                <w:rFonts w:cstheme="minorHAnsi"/>
                <w:b/>
                <w:bCs/>
                <w:sz w:val="20"/>
                <w:szCs w:val="20"/>
              </w:rPr>
              <w:t>5</w:t>
            </w:r>
            <w:r w:rsidRPr="00974D75">
              <w:rPr>
                <w:rFonts w:cstheme="minorHAnsi"/>
                <w:b/>
                <w:bCs/>
                <w:sz w:val="20"/>
                <w:szCs w:val="20"/>
              </w:rPr>
              <w:t>.</w:t>
            </w:r>
            <w:r w:rsidRPr="00974D75">
              <w:rPr>
                <w:rFonts w:cstheme="minorHAnsi"/>
                <w:sz w:val="20"/>
                <w:szCs w:val="20"/>
              </w:rPr>
              <w:t xml:space="preserve"> (intervencije, vježbe, edukacije i sl.)</w:t>
            </w:r>
          </w:p>
        </w:tc>
        <w:tc>
          <w:tcPr>
            <w:tcW w:w="6657" w:type="dxa"/>
            <w:vAlign w:val="center"/>
          </w:tcPr>
          <w:p w14:paraId="0719E32C"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Posjet Upravi Republike Slovenije za zaštitu i spašavanje Ispostava Celje povodom Međunarodnog dana Civilne zaštite: Uprava Republike Slovenije za zaštitu i spašavanje Ispostava Celje povodom Međunarodnog dana Civilne zaštite u Općini Braslovče u Savinjskoj regiji organizirala je 06.03.2024. godine svečanost i podjelu nagrada i priznanja. U Domu kulture Braslovče okupili su se gosti, pripadnici Civilne zaštite, Crvenog križa, vatrogasaca, gorske i jamske službe spašavanja, hitne medicinske pomoći, policije i drugi. Pozdravni govor zahvale pripadnicima žurnih službi uputio je: zapovjednik Civilne zaštite Republike Slovenije Srečko Šestan, a nagrade i priznanja podijelili su zapovjednik Civilne zaštite Republike Slovenije Srečko Šestan, voditelj Ispostave Uprave Republike Slovenije za zaštitu i spašavanje Celje Darko But i zapovjednik Civilne zaštite za Zapadno-Štajersku regiju Janez Melanšek.</w:t>
            </w:r>
          </w:p>
          <w:p w14:paraId="072CB5E0"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Svečanosti su prisustvovali ravnatelj Gradskog društva Crvenog križa Krapina Davor Šimunović i djelatnik Vladimir Kranjčec. Nakon svečanosti i dodjele priznanja, na domjenku koji su organizirali domaćini u neformalnom druženju uspostavljeni su novi kontakti sa slovenskim društvima Crvenog križa. Dogovorene su daljnje aktivnosti i posjete, sudjelovanje u regionalnoj provjeri ekipa Prve pomoći i Civilne zaštite koja će biti u lipnju u Sloveniji, te ostale aktivnosti i druženja.</w:t>
            </w:r>
          </w:p>
          <w:p w14:paraId="594A1044"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095EDBE5"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Gradsko natjecanje mladih HCK: Gradsko društvo Crvenog križa Krapina održalo je u subotu, 09.03.2024. godine, Gradsko natjecanje ekipa podmlatka i mladih Crvenog križa u pružanju prve pomoći u Osnovnoj školi Đurmanec.</w:t>
            </w:r>
          </w:p>
          <w:p w14:paraId="172695D8"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 kategoriji podmlatka sudjelovale su ekipe iz osnovnih škola  Augusta Cesarca Krapina, Đurmanca i Gornjeg Jesenja.</w:t>
            </w:r>
          </w:p>
          <w:p w14:paraId="3E4F350B"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 kategoriji mladih nastupile su dvije ekipe iz Srednje škole Krapina.</w:t>
            </w:r>
          </w:p>
          <w:p w14:paraId="7FB2BBF6"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Prvo mjesto u kategoriji podmlatka osvojila je ekipa Osnovne škole Augusta Cesarca Krapina sa osvojenih 254,25 od ukupno mogućih 320 bodova. Pobjednička ekipa mladih br. 1 iz Srednje škole Krapina osvojila je 277,25 od ukupno mogućih 320 bodova. Ekipa mladih Srednje škole Krapina i ekipa podmlatka Osnovne škole Augusta Cesarca Krapina, predstavljat će Gradsko društvo Crvenog križa Krapina na Međužupanijskom natjecanju koje će se održati u Varaždinskoj županiji, 13. travnja 2024. godine gdje će nastupiti prvoplasirane ekipe podmlatka i mladih iz Međimurske, Varaždinske i Krapinsko zagorske županije.</w:t>
            </w:r>
          </w:p>
          <w:p w14:paraId="06E1CBD3"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1F551015"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XIII Međužupanijsko natjecanje mladih HCK: U subotu, 13.travnja 2024. god. održano je XIII. Međužupanijsko natjecanje mladih Hrvatskog Crvenog križa u OŠ grofa Janka Draškovića Klenovnik. Na natjecanju je sudjelovalo ukupno 15 ekipa osnovnih i srednjih škola iz Krapinsko-zagorske, Međimurske i Varaždinske županije i to: 10 ekipa podmlatka i 5 ekipa mladih.</w:t>
            </w:r>
          </w:p>
          <w:p w14:paraId="1D56B279"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 kategoriji podmlatka prvo mjesto je zauzela ekipa OŠ Đure Prejca Desinić, drugo mjesto osvojila je OŠ Donja Stubica, a treće OŠ Augusta Cesarca Krapina.</w:t>
            </w:r>
          </w:p>
          <w:p w14:paraId="2209925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lastRenderedPageBreak/>
              <w:t>U kategoriji mladih prvo mjesto zauzela je Srednja škola Čakovec, druga je bila Srednja škola Pregrada, a treća Prva privatna gimnazija s pravom javnosti Varaždin.</w:t>
            </w:r>
          </w:p>
          <w:p w14:paraId="643EF667"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Na 25. Državnom natjecanju mladih Hrvatskog Crvenog križa koje će se održati 11. svibnja 2024. god. u kategorija podmlatka sudjelovat će ekipa OŠ Đure Prejca Desinić, a u kategoriji mladih ekipa Srednje škole Čakovec.</w:t>
            </w:r>
          </w:p>
          <w:p w14:paraId="5E7FCA79"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678763DD"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Vježba evakuacije i spašavanja u Osnovnoj školi Side Košutić Radoboj: Povodom Dana Svetog Florijana, zaštitnika vatrogasaca, u Osnovnoj školi Side Košutić Radoboj, organizirana je vježba evakuacije i spašavanja sa simulacijom potresa i požara.</w:t>
            </w:r>
          </w:p>
          <w:p w14:paraId="500F024E"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 ponedjeljak, 6.5.2024. godine u 9.00 sati razoran potres pogodio je Općinu Radoboj te izazvao materijalnu štetu u vidu urušavanja zgrade Osnovne škole Side Košutić Radoboj, s popratnom pojavom – požarom u kuhinji. Djelatnici škole evakuirali su učenike iz prostora Osnovne škole i nakon provjere brojnog stanja utvrdili da nedostaju 1 učenik i jedan zaposlenik. Vatrogasne snage DVD-a Radoboj i Javne vatrogasne postrojbe Krapina pronalaze nestale osobe, iznose ih i predaju djelatnicima Zavoda za hitnu medicinu – Ispostava Krapina te djelatnicima Gradskog društva Crvenog križa Krapina. Potom je uslijedilo gašenje požara i pretraživanje urušenog dijela zgrade. Za sigurnost i neometan prolaz interventnim vozilima bio je zadužen tim iz Policijske postaje Krapina.</w:t>
            </w:r>
          </w:p>
          <w:p w14:paraId="6AD84F30"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Učenici su pomoću ove vježbe ponovili postupke u slučaju potresa i požara, izveli brzu i efikasnu evakuaciju te razbili svoj strah od neočekivanih elementarnih nepogoda.</w:t>
            </w:r>
          </w:p>
          <w:p w14:paraId="0762D103"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74F91B35"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Trening s terenskim kuhinjama na Čiovu: Jedna od aktivnosti koju Hrvatski Crveni križ provodi u kriznim situacijama je i priprema hrane u terenskim uvjetima. Kako bismo osposobili što više volontera i djelatnika za navedenu aktivnost i povećali spremnost za djelovanje, Hrvatski Crveni križ organizirao je trening za rad s terenskim kuhinjama.</w:t>
            </w:r>
          </w:p>
          <w:p w14:paraId="1395A629"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Trening se održao od 16. do 19. svibnja u prostoru ljetovališta Gradskog društva Crvenog križa  Solin u Okrugu Gornjem (Čiovo,Trogir).</w:t>
            </w:r>
          </w:p>
          <w:p w14:paraId="6F14279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Sudjelovalo je ukupno 18 polaznika iz 10 županijskih društava Crvenog križa koji su tijekom 4 dana stekli specijalistička znanja u pripremi i distribuciji hrane u kriznim situacijama.</w:t>
            </w:r>
          </w:p>
          <w:p w14:paraId="733EDA1D"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Iz Gradskog društva Crvenog križa Krapina treningu je prisustvovao djelatnik Vladimir Kranjčec.</w:t>
            </w:r>
          </w:p>
          <w:p w14:paraId="4D426EDD"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08A3F685"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Dan otvorenih vrata Vatrogasne zajednice Grada Krapine: Kod Osnovne škole “Ljudevit Gaj” u Krapini ove subote, 25. lipnja održao se Dan otvorenih vrata Vatrogasne zajednice grada Krapine. Povod je obilježavanje 30. obljetnice osnivanja Javne vatrogasne postrojbe Grada Krapine koju su Vatrogasna zajednica Grada Krapine i Javna vatrogasna postrojba obilježile na poseban način, prikazom opreme kojom raspolažu i raznim igrama za najmlađe građane.</w:t>
            </w:r>
          </w:p>
          <w:p w14:paraId="153504D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Građanima su ovom prilikom predstavljene sve žurne službe. Gradsko društvo Crvenog križa Krapina je sudjelovalo s dva vozila, čamcem i pokretnom kuhinjom te je demonstriralo postupak reanimacije.</w:t>
            </w:r>
          </w:p>
          <w:p w14:paraId="2E0677C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492CF8EF"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XXVIII Regionalna provjera ekipa prve pomoći Civilne zaštite i Crvenog križa: U subotu, 01. lipnja 2024. godine u Planini pri Sevnici je održana XXVIII. Regionalna provjera ekipa prve pomoći Civilne zaštite i Crvenog križa regija Savinjska i Koroška. Uprava Republike Slovenije za zaštitu i spašavanje Ispostava Celje pozvala je Gradsko društvo Crvenog križa Krapina na sudjelovanje u ovogodišnjoj regionalnoj provjeri. Takva suradnja seže u 2007. godinu kada smo prvi puta sudjelovali na regionalnoj provjeri ekipa prve pomoći Civilne zaštite i Crvenog križa.</w:t>
            </w:r>
          </w:p>
          <w:p w14:paraId="5D56D026"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lastRenderedPageBreak/>
              <w:t>Našu ekipu predstavljali su: Ena Šimunović, Melani Draganić, Karlo Strahinić, Nika Majsec, Lorena Poslon, Tara Bucifal, Sonja Borlinić, djelatnica GDCK Krapina i ravnatelj GDCK Krapina Davor Šimunović. Natjecanje je održano na otvorenom, a na 4 radilišta 7 ekipa Civilne zaštite i Crvenog križa pokazale su svoja znanja i vještine u pružanju prve pomoći.</w:t>
            </w:r>
          </w:p>
          <w:p w14:paraId="667C2E26"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Nakon odličnog druženja uz dobru atmosferu i izvrsnu organizaciju dogovorena je daljnja suradnja i međusobni susreti.</w:t>
            </w:r>
          </w:p>
          <w:p w14:paraId="45035AAB"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2CBA3D6B"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Obilježeno 160 godina hrvatskog vatrogastva: Povodom velikog jubileja hrvatskog vatrogastva u Varaždinu se okupilo mnoštvo članova vatrogasnih društava iz cijele Hrvatske.</w:t>
            </w:r>
          </w:p>
          <w:p w14:paraId="7FD30FE7"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Gradsko društvo Crvenog križa Zagreb skuhalo je i dopremilo grah, a u podjelu obroka bilo je uključeno Društvo Crvenog križa Varaždinske županije, Gradsko društvo Crvenog križa Varaždin, Gradsko društvo Crvenog križa Solin, Društvo Crvenog križa Koprivničko-križevačke županije i Gradsko društvo Crvenog križa Krapina.</w:t>
            </w:r>
          </w:p>
          <w:p w14:paraId="5F160F8C"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Gradsko društvo Crvenog križa Krapina predstavljao je Vladimir Kranjčec koji je educiran za pripremu i podjelu obroka u terenskim uvjetima.</w:t>
            </w:r>
          </w:p>
          <w:p w14:paraId="6C5F46CC"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1E2BF14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Svjetski dan prve pomoći: Kada bi voljena osoba doživjela srčani udar u vašoj blizini, biste li joj znali pružiti prvu pomoć i spasiti život ili bi preminula do dolaska hitne medicinske pomoći? Ovo pitanje djeluje radikalno, ali je realnost i odgovor na njega, sudeći prema dostupnim statistikama, nije pozitivan.</w:t>
            </w:r>
          </w:p>
          <w:p w14:paraId="16D308E2"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U Hrvatskoj u jednom danu 24 osobe umru od iznenadnog srčanog zastoja, a procjenjuje se da od 100 osoba koje dožive iznenadni srčani zastoj, preživi njih tek 5 do 10! Jedini postupak koji u takvoj situaciji može spasiti život jest pozivanje hitne medicinske pomoći i započinjanje postupka oživljavanja. Kao i u mnogim europskim zemljama, prosječno vrijeme potrebno hitnoj medicinskoj pomoći da stigne do osobe sa srčanim zastojem u Hrvatskoj iznosi 13 minuta. Ukoliko joj se ne pruži odmah pomoć, osoba neće preživjeti jer već nakon 4 minute srčanog zastoja dolazi do nepovratnog oštećenja mozga, a nakon 10 minuta osoba gotovo da i nema šanse za preživljavanje.</w:t>
            </w:r>
          </w:p>
          <w:p w14:paraId="39087768"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Svjetski dan prve pomoći koji se svake godine obilježava druge subote u rujnu, prilika je za podsjećanje da prva pomoć nije samo humani čin, već nužna vještina o kojoj ovise ljudski životi i zdravlje.</w:t>
            </w:r>
          </w:p>
          <w:p w14:paraId="14D99831"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Gradsko društvo Crvenog križa Krapina obilježilo je Svjetski dan prve pomoći u suradnji sa Srednjom školom Krapina. Održana je radionica o neodgodivim postupcima prve pomoći; Gušenje, krvarenje, besvjesno stanje i reanimacija. Učenici su vježbali postupke i naučili kako mogu nekome spasiti život do dolaska hitne medicinske pomoći.</w:t>
            </w:r>
          </w:p>
          <w:p w14:paraId="7AB0473F"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57AA259C"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Osiguranje prve pomoći Gradskog interventnog tima GDCK Krapina: U proteklom tjednu Krapinskog festivala tim prve pomoći Gradskog interventnog tima GDCK Krapina pružao je podršku u vidu prve pomoći na raznim manifestacijama.</w:t>
            </w:r>
          </w:p>
          <w:p w14:paraId="3571B6E7"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Tim je pružao podršku na utrci Kajmbuščak trail, u nedjelju 23.06.2024.; na trkačkoj utrci Krapinski Ringišpil koja je održana u nedjelju, 15.9.2024. godine. Tim prve pomoći pružao je podršku navedenim manifestacijama sa ukupno 4 djelatnika i 1 volonterom.</w:t>
            </w:r>
          </w:p>
          <w:p w14:paraId="66827E9A"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373FCD1C"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Tečaj prve pomoći za građane: Hrvatski Crveni križ temeljem Zakona o Hrvatskom Crvenom križu (NN 71/10;136/20) i temeljem javnih ovlasti: sudjeluje u provedbi nacionalnog programa prve pomoći za građane, obavlja osposobljavanje i obnovu znanja volontera Hrvatskog Crvenog križa i građana za pružanje prve pomoći u svakodnevnom životu, školovanju, prometnim i drugim nesrećama,…</w:t>
            </w:r>
          </w:p>
          <w:p w14:paraId="25AC8BFB"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lastRenderedPageBreak/>
              <w:t>Gradsko društvo Crvenog križa Krapina provelo je 26.09.2024.Tečaj prve pomoći za dvadesetak građana. Građani su obnovili svoje znanje iz prve pomoći, što će im dobro doći u slučaju potrebe u svakodnevnom životu.</w:t>
            </w:r>
          </w:p>
          <w:p w14:paraId="6782E9BB"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p>
          <w:p w14:paraId="244DAB10"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Aktivnosti Crvenog križa sa raseljenim osobama iz Ukrajine: Gradsko društvo Crvenog križa Krapina provodi prihvat izbjeglog stanovništva iz područja Ukrajine u sklopu aktivnosti:</w:t>
            </w:r>
          </w:p>
          <w:p w14:paraId="52A84F84" w14:textId="77777777" w:rsidR="00E21CB4" w:rsidRPr="00974D75" w:rsidRDefault="00E21CB4" w:rsidP="00E21CB4">
            <w:pPr>
              <w:pStyle w:val="Odlomakpopisa"/>
              <w:numPr>
                <w:ilvl w:val="0"/>
                <w:numId w:val="46"/>
              </w:num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Evidencija osoba izbjeglih iz Ukrajine za potrebe Službe traženja</w:t>
            </w:r>
          </w:p>
          <w:p w14:paraId="1DFF5877" w14:textId="77777777" w:rsidR="00E21CB4" w:rsidRPr="00974D75" w:rsidRDefault="00E21CB4" w:rsidP="00E21CB4">
            <w:pPr>
              <w:pStyle w:val="Odlomakpopisa"/>
              <w:numPr>
                <w:ilvl w:val="0"/>
                <w:numId w:val="46"/>
              </w:num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Psihosocijalna podrška</w:t>
            </w:r>
          </w:p>
          <w:p w14:paraId="67F19B14" w14:textId="77777777" w:rsidR="00E21CB4" w:rsidRPr="00974D75" w:rsidRDefault="00E21CB4" w:rsidP="00E21CB4">
            <w:pPr>
              <w:pStyle w:val="Odlomakpopisa"/>
              <w:numPr>
                <w:ilvl w:val="0"/>
                <w:numId w:val="46"/>
              </w:num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Humanitarna pomoć</w:t>
            </w:r>
          </w:p>
          <w:p w14:paraId="3AD743E7"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Psihosocijalna podrška se pruža osobama smještenima u privatnom smještaju koje, prema dogovoru, odnosno njihovim zahtjevima, obilaze djelatnici društava Crvenoga križa. Budući da su pitanja raseljenih osoba usmjerena prema procesu integracije, timovi za psihosocijalnu podršku zajedno s raseljenim osobama iz Ukrajine, pokušavaju pronaći relevantne informacije i upute koje će im omogućiti brži i lakši proces integracije u hrvatsko društvo.</w:t>
            </w:r>
          </w:p>
          <w:p w14:paraId="6F54D57F" w14:textId="77777777" w:rsidR="00E21CB4" w:rsidRPr="00974D75" w:rsidRDefault="00E21CB4" w:rsidP="00D53091">
            <w:pPr>
              <w:shd w:val="clear" w:color="auto" w:fill="FFFFFF"/>
              <w:spacing w:after="0" w:line="240" w:lineRule="auto"/>
              <w:rPr>
                <w:rFonts w:eastAsia="Times New Roman" w:cstheme="minorHAnsi"/>
                <w:sz w:val="20"/>
                <w:szCs w:val="20"/>
                <w:lang w:eastAsia="hr-HR"/>
              </w:rPr>
            </w:pPr>
            <w:r w:rsidRPr="00974D75">
              <w:rPr>
                <w:rFonts w:eastAsia="Times New Roman" w:cstheme="minorHAnsi"/>
                <w:sz w:val="20"/>
                <w:szCs w:val="20"/>
                <w:lang w:eastAsia="hr-HR"/>
              </w:rPr>
              <w:t>Podjela humanitarne pomoći koju osigurava HCK odvija se kontinuirano.</w:t>
            </w:r>
          </w:p>
        </w:tc>
      </w:tr>
    </w:tbl>
    <w:p w14:paraId="6F1707A3" w14:textId="77777777" w:rsidR="00E21CB4" w:rsidRDefault="00E21CB4" w:rsidP="00E21CB4">
      <w:pPr>
        <w:spacing w:after="0"/>
        <w:rPr>
          <w:szCs w:val="24"/>
          <w:highlight w:val="yellow"/>
        </w:rPr>
      </w:pPr>
    </w:p>
    <w:p w14:paraId="618CE04A" w14:textId="0419F497" w:rsidR="00E21CB4" w:rsidRPr="00ED1BB5" w:rsidRDefault="00E21CB4" w:rsidP="00E21CB4">
      <w:pPr>
        <w:pStyle w:val="Opisslike"/>
        <w:spacing w:line="240" w:lineRule="auto"/>
        <w:jc w:val="center"/>
        <w:rPr>
          <w:rFonts w:asciiTheme="minorHAnsi" w:hAnsiTheme="minorHAnsi" w:cstheme="minorHAnsi"/>
          <w:highlight w:val="yellow"/>
        </w:rPr>
      </w:pPr>
      <w:r w:rsidRPr="00ED1BB5">
        <w:rPr>
          <w:rFonts w:asciiTheme="minorHAnsi" w:hAnsiTheme="minorHAnsi" w:cstheme="minorHAnsi"/>
        </w:rPr>
        <w:t xml:space="preserve">Tablica </w:t>
      </w:r>
      <w:r w:rsidRPr="00ED1BB5">
        <w:rPr>
          <w:rFonts w:asciiTheme="minorHAnsi" w:hAnsiTheme="minorHAnsi" w:cstheme="minorHAnsi"/>
        </w:rPr>
        <w:fldChar w:fldCharType="begin"/>
      </w:r>
      <w:r w:rsidRPr="00ED1BB5">
        <w:rPr>
          <w:rFonts w:asciiTheme="minorHAnsi" w:hAnsiTheme="minorHAnsi" w:cstheme="minorHAnsi"/>
        </w:rPr>
        <w:instrText xml:space="preserve"> SEQ Tablica \* ARABIC </w:instrText>
      </w:r>
      <w:r w:rsidRPr="00ED1BB5">
        <w:rPr>
          <w:rFonts w:asciiTheme="minorHAnsi" w:hAnsiTheme="minorHAnsi" w:cstheme="minorHAnsi"/>
        </w:rPr>
        <w:fldChar w:fldCharType="separate"/>
      </w:r>
      <w:r w:rsidR="00BF2E6E">
        <w:rPr>
          <w:rFonts w:asciiTheme="minorHAnsi" w:hAnsiTheme="minorHAnsi" w:cstheme="minorHAnsi"/>
          <w:noProof/>
        </w:rPr>
        <w:t>2</w:t>
      </w:r>
      <w:r w:rsidRPr="00ED1BB5">
        <w:rPr>
          <w:rFonts w:asciiTheme="minorHAnsi" w:hAnsiTheme="minorHAnsi" w:cstheme="minorHAnsi"/>
        </w:rPr>
        <w:fldChar w:fldCharType="end"/>
      </w:r>
      <w:r w:rsidRPr="00ED1BB5">
        <w:rPr>
          <w:rFonts w:asciiTheme="minorHAnsi" w:hAnsiTheme="minorHAnsi" w:cstheme="minorHAnsi"/>
        </w:rPr>
        <w:t>: Pregled opreme GDCK Krapina za djelovanje u prirodnim nesrećama i katastrofa, 202</w:t>
      </w:r>
      <w:r w:rsidR="0014747F">
        <w:rPr>
          <w:rFonts w:asciiTheme="minorHAnsi" w:hAnsiTheme="minorHAnsi" w:cstheme="minorHAnsi"/>
        </w:rPr>
        <w:t>5</w:t>
      </w:r>
      <w:r w:rsidRPr="00ED1BB5">
        <w:rPr>
          <w:rFonts w:asciiTheme="minorHAnsi" w:hAnsiTheme="minorHAnsi" w:cstheme="minorHAnsi"/>
        </w:rPr>
        <w:t>.god.</w:t>
      </w:r>
    </w:p>
    <w:tbl>
      <w:tblPr>
        <w:tblpPr w:leftFromText="180" w:rightFromText="180" w:vertAnchor="text" w:horzAnchor="margin" w:tblpXSpec="center" w:tblpY="50"/>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32"/>
        <w:gridCol w:w="1106"/>
      </w:tblGrid>
      <w:tr w:rsidR="00E21CB4" w:rsidRPr="00ED1BB5" w14:paraId="6C7C364A" w14:textId="77777777" w:rsidTr="00D53091">
        <w:trPr>
          <w:trHeight w:val="348"/>
        </w:trPr>
        <w:tc>
          <w:tcPr>
            <w:tcW w:w="7932" w:type="dxa"/>
            <w:vAlign w:val="center"/>
          </w:tcPr>
          <w:p w14:paraId="74855C42" w14:textId="77777777" w:rsidR="00E21CB4" w:rsidRPr="00ED1BB5" w:rsidRDefault="00E21CB4" w:rsidP="00D53091">
            <w:pPr>
              <w:spacing w:after="0" w:line="240" w:lineRule="auto"/>
              <w:jc w:val="center"/>
              <w:rPr>
                <w:rFonts w:cstheme="minorHAnsi"/>
                <w:b/>
                <w:sz w:val="20"/>
                <w:szCs w:val="20"/>
              </w:rPr>
            </w:pPr>
            <w:r w:rsidRPr="00ED1BB5">
              <w:rPr>
                <w:rFonts w:cstheme="minorHAnsi"/>
                <w:b/>
                <w:sz w:val="20"/>
                <w:szCs w:val="20"/>
              </w:rPr>
              <w:t>NAZIV ROBE</w:t>
            </w:r>
          </w:p>
        </w:tc>
        <w:tc>
          <w:tcPr>
            <w:tcW w:w="1106" w:type="dxa"/>
            <w:vAlign w:val="center"/>
          </w:tcPr>
          <w:p w14:paraId="3B3146F7" w14:textId="77777777" w:rsidR="00E21CB4" w:rsidRPr="00ED1BB5" w:rsidRDefault="00E21CB4" w:rsidP="00D53091">
            <w:pPr>
              <w:spacing w:after="0" w:line="240" w:lineRule="auto"/>
              <w:jc w:val="center"/>
              <w:rPr>
                <w:rFonts w:cstheme="minorHAnsi"/>
                <w:b/>
                <w:sz w:val="20"/>
                <w:szCs w:val="20"/>
              </w:rPr>
            </w:pPr>
            <w:r w:rsidRPr="00ED1BB5">
              <w:rPr>
                <w:rFonts w:cstheme="minorHAnsi"/>
                <w:b/>
                <w:sz w:val="20"/>
                <w:szCs w:val="20"/>
              </w:rPr>
              <w:t>KOMADA</w:t>
            </w:r>
          </w:p>
        </w:tc>
      </w:tr>
      <w:tr w:rsidR="00E21CB4" w:rsidRPr="00ED1BB5" w14:paraId="08578BB0" w14:textId="77777777" w:rsidTr="00D53091">
        <w:trPr>
          <w:trHeight w:val="440"/>
        </w:trPr>
        <w:tc>
          <w:tcPr>
            <w:tcW w:w="7932" w:type="dxa"/>
            <w:vAlign w:val="center"/>
          </w:tcPr>
          <w:p w14:paraId="743B9670"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ŠATOR LANCO ARZ 20</w:t>
            </w:r>
          </w:p>
        </w:tc>
        <w:tc>
          <w:tcPr>
            <w:tcW w:w="1106" w:type="dxa"/>
            <w:vAlign w:val="center"/>
          </w:tcPr>
          <w:p w14:paraId="2D0733B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61BFDC94" w14:textId="77777777" w:rsidTr="00D53091">
        <w:trPr>
          <w:trHeight w:val="285"/>
        </w:trPr>
        <w:tc>
          <w:tcPr>
            <w:tcW w:w="7932" w:type="dxa"/>
            <w:vAlign w:val="center"/>
          </w:tcPr>
          <w:p w14:paraId="219685C1"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ŠATOR LANCO SG 301</w:t>
            </w:r>
          </w:p>
        </w:tc>
        <w:tc>
          <w:tcPr>
            <w:tcW w:w="1106" w:type="dxa"/>
            <w:vAlign w:val="center"/>
          </w:tcPr>
          <w:p w14:paraId="2695F40A"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3</w:t>
            </w:r>
          </w:p>
        </w:tc>
      </w:tr>
      <w:tr w:rsidR="00E21CB4" w:rsidRPr="00ED1BB5" w14:paraId="2BD12DF3" w14:textId="77777777" w:rsidTr="00D53091">
        <w:trPr>
          <w:trHeight w:val="285"/>
        </w:trPr>
        <w:tc>
          <w:tcPr>
            <w:tcW w:w="7932" w:type="dxa"/>
            <w:vAlign w:val="center"/>
          </w:tcPr>
          <w:p w14:paraId="187DF568"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ŠATOR TURSKA 25</w:t>
            </w:r>
          </w:p>
        </w:tc>
        <w:tc>
          <w:tcPr>
            <w:tcW w:w="1106" w:type="dxa"/>
            <w:vAlign w:val="center"/>
          </w:tcPr>
          <w:p w14:paraId="333C4FE1"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40CC9541" w14:textId="77777777" w:rsidTr="00D53091">
        <w:trPr>
          <w:trHeight w:val="285"/>
        </w:trPr>
        <w:tc>
          <w:tcPr>
            <w:tcW w:w="7932" w:type="dxa"/>
            <w:vAlign w:val="center"/>
          </w:tcPr>
          <w:p w14:paraId="12DC9A7F"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TURBO PUMPA ZA ŠATOR ARZ 20</w:t>
            </w:r>
          </w:p>
        </w:tc>
        <w:tc>
          <w:tcPr>
            <w:tcW w:w="1106" w:type="dxa"/>
            <w:vAlign w:val="center"/>
          </w:tcPr>
          <w:p w14:paraId="341FBE19"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59644C0D" w14:textId="77777777" w:rsidTr="00D53091">
        <w:trPr>
          <w:trHeight w:val="285"/>
        </w:trPr>
        <w:tc>
          <w:tcPr>
            <w:tcW w:w="7932" w:type="dxa"/>
            <w:vAlign w:val="center"/>
          </w:tcPr>
          <w:p w14:paraId="0386C618"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BOCA ZA NAPUHAVANJE ŠATORA S NASTAV.</w:t>
            </w:r>
          </w:p>
        </w:tc>
        <w:tc>
          <w:tcPr>
            <w:tcW w:w="1106" w:type="dxa"/>
            <w:vAlign w:val="center"/>
          </w:tcPr>
          <w:p w14:paraId="646A344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5C157971" w14:textId="77777777" w:rsidTr="00D53091">
        <w:trPr>
          <w:trHeight w:val="285"/>
        </w:trPr>
        <w:tc>
          <w:tcPr>
            <w:tcW w:w="7932" w:type="dxa"/>
            <w:vAlign w:val="center"/>
          </w:tcPr>
          <w:p w14:paraId="77C67AC4"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GRIJAČ ŠATORA VILMS BV 135</w:t>
            </w:r>
          </w:p>
        </w:tc>
        <w:tc>
          <w:tcPr>
            <w:tcW w:w="1106" w:type="dxa"/>
            <w:vAlign w:val="center"/>
          </w:tcPr>
          <w:p w14:paraId="1460AE90"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531254C9" w14:textId="77777777" w:rsidTr="00D53091">
        <w:trPr>
          <w:trHeight w:val="285"/>
        </w:trPr>
        <w:tc>
          <w:tcPr>
            <w:tcW w:w="7932" w:type="dxa"/>
            <w:vAlign w:val="center"/>
          </w:tcPr>
          <w:p w14:paraId="3EE0C78E"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KUHINJSKI PRIBOR ZA ŠATOR</w:t>
            </w:r>
          </w:p>
        </w:tc>
        <w:tc>
          <w:tcPr>
            <w:tcW w:w="1106" w:type="dxa"/>
            <w:vAlign w:val="center"/>
          </w:tcPr>
          <w:p w14:paraId="505474D1"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KOMPLET</w:t>
            </w:r>
          </w:p>
        </w:tc>
      </w:tr>
      <w:tr w:rsidR="00E21CB4" w:rsidRPr="00ED1BB5" w14:paraId="0F5EE805" w14:textId="77777777" w:rsidTr="00D53091">
        <w:trPr>
          <w:trHeight w:val="285"/>
        </w:trPr>
        <w:tc>
          <w:tcPr>
            <w:tcW w:w="7932" w:type="dxa"/>
            <w:vAlign w:val="center"/>
          </w:tcPr>
          <w:p w14:paraId="014B7B37"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PRIBOR ZA JELO SA ČUTURICAMA</w:t>
            </w:r>
          </w:p>
        </w:tc>
        <w:tc>
          <w:tcPr>
            <w:tcW w:w="1106" w:type="dxa"/>
            <w:vAlign w:val="center"/>
          </w:tcPr>
          <w:p w14:paraId="47C29870"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74</w:t>
            </w:r>
          </w:p>
        </w:tc>
      </w:tr>
      <w:tr w:rsidR="00E21CB4" w:rsidRPr="00ED1BB5" w14:paraId="68C3A601" w14:textId="77777777" w:rsidTr="00D53091">
        <w:trPr>
          <w:trHeight w:val="285"/>
        </w:trPr>
        <w:tc>
          <w:tcPr>
            <w:tcW w:w="7932" w:type="dxa"/>
            <w:vAlign w:val="center"/>
          </w:tcPr>
          <w:p w14:paraId="46F7B2E6"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STOLOVI</w:t>
            </w:r>
          </w:p>
        </w:tc>
        <w:tc>
          <w:tcPr>
            <w:tcW w:w="1106" w:type="dxa"/>
            <w:vAlign w:val="center"/>
          </w:tcPr>
          <w:p w14:paraId="27970C6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12</w:t>
            </w:r>
          </w:p>
        </w:tc>
      </w:tr>
      <w:tr w:rsidR="00E21CB4" w:rsidRPr="00ED1BB5" w14:paraId="297C27EB" w14:textId="77777777" w:rsidTr="00D53091">
        <w:trPr>
          <w:trHeight w:val="285"/>
        </w:trPr>
        <w:tc>
          <w:tcPr>
            <w:tcW w:w="7932" w:type="dxa"/>
            <w:vAlign w:val="center"/>
          </w:tcPr>
          <w:p w14:paraId="34C4655B"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KLUPA</w:t>
            </w:r>
          </w:p>
        </w:tc>
        <w:tc>
          <w:tcPr>
            <w:tcW w:w="1106" w:type="dxa"/>
            <w:vAlign w:val="center"/>
          </w:tcPr>
          <w:p w14:paraId="6D712A99"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16</w:t>
            </w:r>
          </w:p>
        </w:tc>
      </w:tr>
      <w:tr w:rsidR="00E21CB4" w:rsidRPr="00ED1BB5" w14:paraId="7BDA2103" w14:textId="77777777" w:rsidTr="00D53091">
        <w:trPr>
          <w:trHeight w:val="285"/>
        </w:trPr>
        <w:tc>
          <w:tcPr>
            <w:tcW w:w="7932" w:type="dxa"/>
            <w:vAlign w:val="center"/>
          </w:tcPr>
          <w:p w14:paraId="1B14316C"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STOLICE PLASTIČNE</w:t>
            </w:r>
          </w:p>
        </w:tc>
        <w:tc>
          <w:tcPr>
            <w:tcW w:w="1106" w:type="dxa"/>
            <w:vAlign w:val="center"/>
          </w:tcPr>
          <w:p w14:paraId="70B8C7E9"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14</w:t>
            </w:r>
          </w:p>
        </w:tc>
      </w:tr>
      <w:tr w:rsidR="00E21CB4" w:rsidRPr="00ED1BB5" w14:paraId="22C7024F" w14:textId="77777777" w:rsidTr="00D53091">
        <w:trPr>
          <w:trHeight w:val="285"/>
        </w:trPr>
        <w:tc>
          <w:tcPr>
            <w:tcW w:w="7932" w:type="dxa"/>
            <w:vAlign w:val="center"/>
          </w:tcPr>
          <w:p w14:paraId="7A317B87"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PAVILJON</w:t>
            </w:r>
          </w:p>
        </w:tc>
        <w:tc>
          <w:tcPr>
            <w:tcW w:w="1106" w:type="dxa"/>
            <w:vAlign w:val="center"/>
          </w:tcPr>
          <w:p w14:paraId="575CEB98"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4</w:t>
            </w:r>
          </w:p>
        </w:tc>
      </w:tr>
      <w:tr w:rsidR="00E21CB4" w:rsidRPr="00ED1BB5" w14:paraId="1F6A59FA" w14:textId="77777777" w:rsidTr="00D53091">
        <w:trPr>
          <w:trHeight w:val="285"/>
        </w:trPr>
        <w:tc>
          <w:tcPr>
            <w:tcW w:w="7932" w:type="dxa"/>
            <w:vAlign w:val="center"/>
          </w:tcPr>
          <w:p w14:paraId="47B04D3E"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KREVETI ZA KAMPIRANJE</w:t>
            </w:r>
          </w:p>
        </w:tc>
        <w:tc>
          <w:tcPr>
            <w:tcW w:w="1106" w:type="dxa"/>
            <w:vAlign w:val="center"/>
          </w:tcPr>
          <w:p w14:paraId="5190145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41</w:t>
            </w:r>
          </w:p>
        </w:tc>
      </w:tr>
      <w:tr w:rsidR="00E21CB4" w:rsidRPr="00ED1BB5" w14:paraId="2987BE59" w14:textId="77777777" w:rsidTr="00D53091">
        <w:trPr>
          <w:trHeight w:val="285"/>
        </w:trPr>
        <w:tc>
          <w:tcPr>
            <w:tcW w:w="7932" w:type="dxa"/>
            <w:vAlign w:val="center"/>
          </w:tcPr>
          <w:p w14:paraId="4E0AA103"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KOMPLET (jastuk, deka, 2 jastučnice, plahta i navlaka)</w:t>
            </w:r>
          </w:p>
        </w:tc>
        <w:tc>
          <w:tcPr>
            <w:tcW w:w="1106" w:type="dxa"/>
            <w:vAlign w:val="center"/>
          </w:tcPr>
          <w:p w14:paraId="08CFDE1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20</w:t>
            </w:r>
          </w:p>
        </w:tc>
      </w:tr>
      <w:tr w:rsidR="00E21CB4" w:rsidRPr="00ED1BB5" w14:paraId="67F93A43" w14:textId="77777777" w:rsidTr="00D53091">
        <w:trPr>
          <w:trHeight w:val="285"/>
        </w:trPr>
        <w:tc>
          <w:tcPr>
            <w:tcW w:w="7932" w:type="dxa"/>
            <w:vAlign w:val="center"/>
          </w:tcPr>
          <w:p w14:paraId="579E1354"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MADRACI</w:t>
            </w:r>
          </w:p>
        </w:tc>
        <w:tc>
          <w:tcPr>
            <w:tcW w:w="1106" w:type="dxa"/>
            <w:vAlign w:val="center"/>
          </w:tcPr>
          <w:p w14:paraId="665863CA"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30</w:t>
            </w:r>
          </w:p>
        </w:tc>
      </w:tr>
      <w:tr w:rsidR="00E21CB4" w:rsidRPr="00ED1BB5" w14:paraId="26C4E43F" w14:textId="77777777" w:rsidTr="00D53091">
        <w:trPr>
          <w:trHeight w:val="285"/>
        </w:trPr>
        <w:tc>
          <w:tcPr>
            <w:tcW w:w="7932" w:type="dxa"/>
            <w:vAlign w:val="center"/>
          </w:tcPr>
          <w:p w14:paraId="5F3CFC2C"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LEŽALJKE</w:t>
            </w:r>
          </w:p>
        </w:tc>
        <w:tc>
          <w:tcPr>
            <w:tcW w:w="1106" w:type="dxa"/>
            <w:vAlign w:val="center"/>
          </w:tcPr>
          <w:p w14:paraId="41A30A09"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22</w:t>
            </w:r>
          </w:p>
        </w:tc>
      </w:tr>
      <w:tr w:rsidR="00E21CB4" w:rsidRPr="00ED1BB5" w14:paraId="6ECE8E1A" w14:textId="77777777" w:rsidTr="00D53091">
        <w:trPr>
          <w:trHeight w:val="285"/>
        </w:trPr>
        <w:tc>
          <w:tcPr>
            <w:tcW w:w="7932" w:type="dxa"/>
            <w:vAlign w:val="center"/>
          </w:tcPr>
          <w:p w14:paraId="6A750AB8"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 xml:space="preserve">DEKE </w:t>
            </w:r>
          </w:p>
        </w:tc>
        <w:tc>
          <w:tcPr>
            <w:tcW w:w="1106" w:type="dxa"/>
            <w:vAlign w:val="center"/>
          </w:tcPr>
          <w:p w14:paraId="272919C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100</w:t>
            </w:r>
          </w:p>
        </w:tc>
      </w:tr>
      <w:tr w:rsidR="00E21CB4" w:rsidRPr="00ED1BB5" w14:paraId="0821170E" w14:textId="77777777" w:rsidTr="00D53091">
        <w:trPr>
          <w:trHeight w:val="285"/>
        </w:trPr>
        <w:tc>
          <w:tcPr>
            <w:tcW w:w="7932" w:type="dxa"/>
            <w:vAlign w:val="center"/>
          </w:tcPr>
          <w:p w14:paraId="052E7F19"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 xml:space="preserve">PODMETAČI VREĆA ZA SPAVANJE </w:t>
            </w:r>
          </w:p>
        </w:tc>
        <w:tc>
          <w:tcPr>
            <w:tcW w:w="1106" w:type="dxa"/>
            <w:vAlign w:val="center"/>
          </w:tcPr>
          <w:p w14:paraId="63CE9B1A"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18</w:t>
            </w:r>
          </w:p>
        </w:tc>
      </w:tr>
      <w:tr w:rsidR="00E21CB4" w:rsidRPr="00ED1BB5" w14:paraId="060732E7" w14:textId="77777777" w:rsidTr="00D53091">
        <w:trPr>
          <w:trHeight w:val="285"/>
        </w:trPr>
        <w:tc>
          <w:tcPr>
            <w:tcW w:w="7932" w:type="dxa"/>
            <w:vAlign w:val="center"/>
          </w:tcPr>
          <w:p w14:paraId="787E290F"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 xml:space="preserve">VREĆE ZA SPAVANJE </w:t>
            </w:r>
          </w:p>
        </w:tc>
        <w:tc>
          <w:tcPr>
            <w:tcW w:w="1106" w:type="dxa"/>
            <w:vAlign w:val="center"/>
          </w:tcPr>
          <w:p w14:paraId="1AFA0E6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39</w:t>
            </w:r>
          </w:p>
        </w:tc>
      </w:tr>
      <w:tr w:rsidR="00E21CB4" w:rsidRPr="00ED1BB5" w14:paraId="31AA2FDA" w14:textId="77777777" w:rsidTr="00D53091">
        <w:trPr>
          <w:trHeight w:val="285"/>
        </w:trPr>
        <w:tc>
          <w:tcPr>
            <w:tcW w:w="7932" w:type="dxa"/>
            <w:vAlign w:val="center"/>
          </w:tcPr>
          <w:p w14:paraId="5D388535"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AGREGAT 5,1/4,2 kW Endress</w:t>
            </w:r>
          </w:p>
        </w:tc>
        <w:tc>
          <w:tcPr>
            <w:tcW w:w="1106" w:type="dxa"/>
            <w:vAlign w:val="center"/>
          </w:tcPr>
          <w:p w14:paraId="5C5B326C"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353E9A41" w14:textId="77777777" w:rsidTr="00D53091">
        <w:trPr>
          <w:trHeight w:val="285"/>
        </w:trPr>
        <w:tc>
          <w:tcPr>
            <w:tcW w:w="7932" w:type="dxa"/>
            <w:vAlign w:val="center"/>
          </w:tcPr>
          <w:p w14:paraId="68FA9722"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AGREGAT HONDA EU2,0 i</w:t>
            </w:r>
          </w:p>
        </w:tc>
        <w:tc>
          <w:tcPr>
            <w:tcW w:w="1106" w:type="dxa"/>
            <w:vAlign w:val="center"/>
          </w:tcPr>
          <w:p w14:paraId="7084E47E"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3D9A985A" w14:textId="77777777" w:rsidTr="00D53091">
        <w:trPr>
          <w:trHeight w:val="285"/>
        </w:trPr>
        <w:tc>
          <w:tcPr>
            <w:tcW w:w="7932" w:type="dxa"/>
            <w:vAlign w:val="center"/>
          </w:tcPr>
          <w:p w14:paraId="3DB0796B"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AGREGAT 6400 ED-A</w:t>
            </w:r>
          </w:p>
        </w:tc>
        <w:tc>
          <w:tcPr>
            <w:tcW w:w="1106" w:type="dxa"/>
            <w:vAlign w:val="center"/>
          </w:tcPr>
          <w:p w14:paraId="362ED47D"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7A18777D" w14:textId="77777777" w:rsidTr="00D53091">
        <w:trPr>
          <w:trHeight w:val="285"/>
        </w:trPr>
        <w:tc>
          <w:tcPr>
            <w:tcW w:w="7932" w:type="dxa"/>
            <w:vAlign w:val="center"/>
          </w:tcPr>
          <w:p w14:paraId="6ED37F79"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PROČISTA</w:t>
            </w:r>
            <w:r>
              <w:rPr>
                <w:rFonts w:cstheme="minorHAnsi"/>
                <w:sz w:val="20"/>
                <w:szCs w:val="20"/>
              </w:rPr>
              <w:t>Č</w:t>
            </w:r>
            <w:r w:rsidRPr="00ED1BB5">
              <w:rPr>
                <w:rFonts w:cstheme="minorHAnsi"/>
                <w:sz w:val="20"/>
                <w:szCs w:val="20"/>
              </w:rPr>
              <w:t xml:space="preserve"> VODE Katadyn Expedition filter</w:t>
            </w:r>
          </w:p>
        </w:tc>
        <w:tc>
          <w:tcPr>
            <w:tcW w:w="1106" w:type="dxa"/>
            <w:vAlign w:val="center"/>
          </w:tcPr>
          <w:p w14:paraId="42CE2970"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29034DD9" w14:textId="77777777" w:rsidTr="00D53091">
        <w:trPr>
          <w:trHeight w:val="285"/>
        </w:trPr>
        <w:tc>
          <w:tcPr>
            <w:tcW w:w="7932" w:type="dxa"/>
            <w:vAlign w:val="center"/>
          </w:tcPr>
          <w:p w14:paraId="17ACF365"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ELEKTROMATERIJAL ZA ŠATORE</w:t>
            </w:r>
          </w:p>
        </w:tc>
        <w:tc>
          <w:tcPr>
            <w:tcW w:w="1106" w:type="dxa"/>
            <w:vAlign w:val="center"/>
          </w:tcPr>
          <w:p w14:paraId="61021C44" w14:textId="77777777" w:rsidR="00E21CB4" w:rsidRPr="00ED1BB5" w:rsidRDefault="00E21CB4" w:rsidP="00D53091">
            <w:pPr>
              <w:spacing w:after="0" w:line="240" w:lineRule="auto"/>
              <w:jc w:val="right"/>
              <w:rPr>
                <w:rFonts w:cstheme="minorHAnsi"/>
                <w:sz w:val="20"/>
                <w:szCs w:val="20"/>
              </w:rPr>
            </w:pPr>
          </w:p>
        </w:tc>
      </w:tr>
      <w:tr w:rsidR="00E21CB4" w:rsidRPr="00ED1BB5" w14:paraId="20205361" w14:textId="77777777" w:rsidTr="00D53091">
        <w:trPr>
          <w:trHeight w:val="285"/>
        </w:trPr>
        <w:tc>
          <w:tcPr>
            <w:tcW w:w="7932" w:type="dxa"/>
            <w:vAlign w:val="center"/>
          </w:tcPr>
          <w:p w14:paraId="7ECE3BF2"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SREDSTVA VEZE RADIO STANICA</w:t>
            </w:r>
          </w:p>
        </w:tc>
        <w:tc>
          <w:tcPr>
            <w:tcW w:w="1106" w:type="dxa"/>
            <w:vAlign w:val="center"/>
          </w:tcPr>
          <w:p w14:paraId="48DEA302"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7 prof.</w:t>
            </w:r>
          </w:p>
        </w:tc>
      </w:tr>
      <w:tr w:rsidR="00E21CB4" w:rsidRPr="00ED1BB5" w14:paraId="69E0BBDB" w14:textId="77777777" w:rsidTr="00D53091">
        <w:trPr>
          <w:trHeight w:val="285"/>
        </w:trPr>
        <w:tc>
          <w:tcPr>
            <w:tcW w:w="7932" w:type="dxa"/>
            <w:vAlign w:val="center"/>
          </w:tcPr>
          <w:p w14:paraId="132B66F0"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DVOGLED</w:t>
            </w:r>
          </w:p>
        </w:tc>
        <w:tc>
          <w:tcPr>
            <w:tcW w:w="1106" w:type="dxa"/>
            <w:vAlign w:val="center"/>
          </w:tcPr>
          <w:p w14:paraId="0318CF98"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63C35EC5" w14:textId="77777777" w:rsidTr="00D53091">
        <w:trPr>
          <w:trHeight w:val="285"/>
        </w:trPr>
        <w:tc>
          <w:tcPr>
            <w:tcW w:w="7932" w:type="dxa"/>
            <w:vAlign w:val="center"/>
          </w:tcPr>
          <w:p w14:paraId="6D939EE5"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MEGAFON</w:t>
            </w:r>
          </w:p>
        </w:tc>
        <w:tc>
          <w:tcPr>
            <w:tcW w:w="1106" w:type="dxa"/>
            <w:vAlign w:val="center"/>
          </w:tcPr>
          <w:p w14:paraId="53439BF8"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79DF124D" w14:textId="77777777" w:rsidTr="00D53091">
        <w:trPr>
          <w:trHeight w:val="285"/>
        </w:trPr>
        <w:tc>
          <w:tcPr>
            <w:tcW w:w="7932" w:type="dxa"/>
            <w:vAlign w:val="center"/>
          </w:tcPr>
          <w:p w14:paraId="59179810"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ŠPRICA RUČNA ZA DEZINFEKCIJU</w:t>
            </w:r>
          </w:p>
        </w:tc>
        <w:tc>
          <w:tcPr>
            <w:tcW w:w="1106" w:type="dxa"/>
            <w:vAlign w:val="center"/>
          </w:tcPr>
          <w:p w14:paraId="7931783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4</w:t>
            </w:r>
          </w:p>
        </w:tc>
      </w:tr>
      <w:tr w:rsidR="00E21CB4" w:rsidRPr="00ED1BB5" w14:paraId="7AD19DB7" w14:textId="77777777" w:rsidTr="00D53091">
        <w:trPr>
          <w:trHeight w:val="285"/>
        </w:trPr>
        <w:tc>
          <w:tcPr>
            <w:tcW w:w="7932" w:type="dxa"/>
            <w:vAlign w:val="center"/>
          </w:tcPr>
          <w:p w14:paraId="7DCE1944"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KANISTRI 20 L</w:t>
            </w:r>
          </w:p>
        </w:tc>
        <w:tc>
          <w:tcPr>
            <w:tcW w:w="1106" w:type="dxa"/>
            <w:vAlign w:val="center"/>
          </w:tcPr>
          <w:p w14:paraId="66AC4B4C"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8</w:t>
            </w:r>
          </w:p>
        </w:tc>
      </w:tr>
      <w:tr w:rsidR="00E21CB4" w:rsidRPr="00ED1BB5" w14:paraId="14A85B9E" w14:textId="77777777" w:rsidTr="00D53091">
        <w:trPr>
          <w:trHeight w:val="285"/>
        </w:trPr>
        <w:tc>
          <w:tcPr>
            <w:tcW w:w="7932" w:type="dxa"/>
            <w:vAlign w:val="center"/>
          </w:tcPr>
          <w:p w14:paraId="569C6007"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lastRenderedPageBreak/>
              <w:t>REZERVOAR ZA VODU PLASTIČNI 50 L</w:t>
            </w:r>
          </w:p>
        </w:tc>
        <w:tc>
          <w:tcPr>
            <w:tcW w:w="1106" w:type="dxa"/>
            <w:vAlign w:val="center"/>
          </w:tcPr>
          <w:p w14:paraId="481CD1C5"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306392CB" w14:textId="77777777" w:rsidTr="00D53091">
        <w:trPr>
          <w:trHeight w:val="285"/>
        </w:trPr>
        <w:tc>
          <w:tcPr>
            <w:tcW w:w="7932" w:type="dxa"/>
            <w:vAlign w:val="center"/>
          </w:tcPr>
          <w:p w14:paraId="19CF8934"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CRIJEVO ZA VODU 25 M</w:t>
            </w:r>
          </w:p>
        </w:tc>
        <w:tc>
          <w:tcPr>
            <w:tcW w:w="1106" w:type="dxa"/>
            <w:vAlign w:val="center"/>
          </w:tcPr>
          <w:p w14:paraId="49CF4A5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19D35DD6" w14:textId="77777777" w:rsidTr="00D53091">
        <w:trPr>
          <w:trHeight w:val="285"/>
        </w:trPr>
        <w:tc>
          <w:tcPr>
            <w:tcW w:w="7932" w:type="dxa"/>
            <w:vAlign w:val="center"/>
          </w:tcPr>
          <w:p w14:paraId="77034F82"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TORBICE PRVE POMOĆI</w:t>
            </w:r>
          </w:p>
        </w:tc>
        <w:tc>
          <w:tcPr>
            <w:tcW w:w="1106" w:type="dxa"/>
            <w:vAlign w:val="center"/>
          </w:tcPr>
          <w:p w14:paraId="550E1F4B"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12</w:t>
            </w:r>
          </w:p>
        </w:tc>
      </w:tr>
      <w:tr w:rsidR="00E21CB4" w:rsidRPr="00ED1BB5" w14:paraId="62B8D82B" w14:textId="77777777" w:rsidTr="00D53091">
        <w:trPr>
          <w:trHeight w:val="285"/>
        </w:trPr>
        <w:tc>
          <w:tcPr>
            <w:tcW w:w="7932" w:type="dxa"/>
            <w:vAlign w:val="center"/>
          </w:tcPr>
          <w:p w14:paraId="5CC38932"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MATERIJAL I OPREMA ZA PP (AED, zavojni mater. i dr)</w:t>
            </w:r>
          </w:p>
        </w:tc>
        <w:tc>
          <w:tcPr>
            <w:tcW w:w="1106" w:type="dxa"/>
            <w:vAlign w:val="center"/>
          </w:tcPr>
          <w:p w14:paraId="547334AE" w14:textId="77777777" w:rsidR="00E21CB4" w:rsidRPr="00ED1BB5" w:rsidRDefault="00E21CB4" w:rsidP="00D53091">
            <w:pPr>
              <w:spacing w:after="0" w:line="240" w:lineRule="auto"/>
              <w:jc w:val="right"/>
              <w:rPr>
                <w:rFonts w:cstheme="minorHAnsi"/>
                <w:sz w:val="20"/>
                <w:szCs w:val="20"/>
              </w:rPr>
            </w:pPr>
          </w:p>
        </w:tc>
      </w:tr>
      <w:tr w:rsidR="00E21CB4" w:rsidRPr="00ED1BB5" w14:paraId="4A243C1E" w14:textId="77777777" w:rsidTr="00D53091">
        <w:trPr>
          <w:trHeight w:val="285"/>
        </w:trPr>
        <w:tc>
          <w:tcPr>
            <w:tcW w:w="7932" w:type="dxa"/>
            <w:vAlign w:val="center"/>
          </w:tcPr>
          <w:p w14:paraId="6849C51B"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DASKA ZA IMOBILIZACIJU KIČME</w:t>
            </w:r>
          </w:p>
        </w:tc>
        <w:tc>
          <w:tcPr>
            <w:tcW w:w="1106" w:type="dxa"/>
            <w:vAlign w:val="center"/>
          </w:tcPr>
          <w:p w14:paraId="711B94B1"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0C74BB3C" w14:textId="77777777" w:rsidTr="00D53091">
        <w:trPr>
          <w:trHeight w:val="285"/>
        </w:trPr>
        <w:tc>
          <w:tcPr>
            <w:tcW w:w="7932" w:type="dxa"/>
            <w:vAlign w:val="center"/>
          </w:tcPr>
          <w:p w14:paraId="6B232170"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NOSILA</w:t>
            </w:r>
          </w:p>
        </w:tc>
        <w:tc>
          <w:tcPr>
            <w:tcW w:w="1106" w:type="dxa"/>
            <w:vAlign w:val="center"/>
          </w:tcPr>
          <w:p w14:paraId="3DC6BE0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11</w:t>
            </w:r>
          </w:p>
        </w:tc>
      </w:tr>
      <w:tr w:rsidR="00E21CB4" w:rsidRPr="00ED1BB5" w14:paraId="665AE493" w14:textId="77777777" w:rsidTr="00D53091">
        <w:trPr>
          <w:trHeight w:val="285"/>
        </w:trPr>
        <w:tc>
          <w:tcPr>
            <w:tcW w:w="7932" w:type="dxa"/>
            <w:vAlign w:val="center"/>
          </w:tcPr>
          <w:p w14:paraId="753F921C"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UNIFORME (KOMPLET)</w:t>
            </w:r>
          </w:p>
        </w:tc>
        <w:tc>
          <w:tcPr>
            <w:tcW w:w="1106" w:type="dxa"/>
            <w:vAlign w:val="center"/>
          </w:tcPr>
          <w:p w14:paraId="22D5278C"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80</w:t>
            </w:r>
          </w:p>
        </w:tc>
      </w:tr>
      <w:tr w:rsidR="00E21CB4" w:rsidRPr="00ED1BB5" w14:paraId="6857A8B1" w14:textId="77777777" w:rsidTr="00D53091">
        <w:trPr>
          <w:trHeight w:val="285"/>
        </w:trPr>
        <w:tc>
          <w:tcPr>
            <w:tcW w:w="7932" w:type="dxa"/>
            <w:vAlign w:val="center"/>
          </w:tcPr>
          <w:p w14:paraId="47FFB684"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KACIGE</w:t>
            </w:r>
          </w:p>
        </w:tc>
        <w:tc>
          <w:tcPr>
            <w:tcW w:w="1106" w:type="dxa"/>
            <w:vAlign w:val="center"/>
          </w:tcPr>
          <w:p w14:paraId="3809BAF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11</w:t>
            </w:r>
          </w:p>
        </w:tc>
      </w:tr>
      <w:tr w:rsidR="00E21CB4" w:rsidRPr="00ED1BB5" w14:paraId="0B1EB8D1" w14:textId="77777777" w:rsidTr="00D53091">
        <w:trPr>
          <w:trHeight w:val="285"/>
        </w:trPr>
        <w:tc>
          <w:tcPr>
            <w:tcW w:w="7932" w:type="dxa"/>
            <w:vAlign w:val="center"/>
          </w:tcPr>
          <w:p w14:paraId="05EF8943"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ČIZME</w:t>
            </w:r>
          </w:p>
        </w:tc>
        <w:tc>
          <w:tcPr>
            <w:tcW w:w="1106" w:type="dxa"/>
            <w:vAlign w:val="center"/>
          </w:tcPr>
          <w:p w14:paraId="51718596"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 xml:space="preserve">40      </w:t>
            </w:r>
          </w:p>
        </w:tc>
      </w:tr>
      <w:tr w:rsidR="00E21CB4" w:rsidRPr="00ED1BB5" w14:paraId="198152FB" w14:textId="77777777" w:rsidTr="00D53091">
        <w:trPr>
          <w:trHeight w:val="285"/>
        </w:trPr>
        <w:tc>
          <w:tcPr>
            <w:tcW w:w="7932" w:type="dxa"/>
            <w:vAlign w:val="center"/>
          </w:tcPr>
          <w:p w14:paraId="34A4DDED"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SET ALATA (kramp, lopata, metla, lopata za snijeg i dr.)</w:t>
            </w:r>
          </w:p>
        </w:tc>
        <w:tc>
          <w:tcPr>
            <w:tcW w:w="1106" w:type="dxa"/>
            <w:vAlign w:val="center"/>
          </w:tcPr>
          <w:p w14:paraId="33E2A930" w14:textId="77777777" w:rsidR="00E21CB4" w:rsidRPr="00ED1BB5" w:rsidRDefault="00E21CB4" w:rsidP="00D53091">
            <w:pPr>
              <w:spacing w:after="0" w:line="240" w:lineRule="auto"/>
              <w:jc w:val="right"/>
              <w:rPr>
                <w:rFonts w:cstheme="minorHAnsi"/>
                <w:sz w:val="20"/>
                <w:szCs w:val="20"/>
              </w:rPr>
            </w:pPr>
          </w:p>
        </w:tc>
      </w:tr>
      <w:tr w:rsidR="00E21CB4" w:rsidRPr="00ED1BB5" w14:paraId="4A6265B4" w14:textId="77777777" w:rsidTr="00D53091">
        <w:trPr>
          <w:trHeight w:val="285"/>
        </w:trPr>
        <w:tc>
          <w:tcPr>
            <w:tcW w:w="7932" w:type="dxa"/>
            <w:vAlign w:val="center"/>
          </w:tcPr>
          <w:p w14:paraId="11593809"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AUTOMOBIL ŠKODA KODIAQ</w:t>
            </w:r>
          </w:p>
        </w:tc>
        <w:tc>
          <w:tcPr>
            <w:tcW w:w="1106" w:type="dxa"/>
            <w:vAlign w:val="center"/>
          </w:tcPr>
          <w:p w14:paraId="26C7645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40E232C9" w14:textId="77777777" w:rsidTr="00D53091">
        <w:trPr>
          <w:trHeight w:val="285"/>
        </w:trPr>
        <w:tc>
          <w:tcPr>
            <w:tcW w:w="7932" w:type="dxa"/>
            <w:vAlign w:val="center"/>
          </w:tcPr>
          <w:p w14:paraId="3BE49863"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AUTOMOBIL OPEL COMBO</w:t>
            </w:r>
          </w:p>
        </w:tc>
        <w:tc>
          <w:tcPr>
            <w:tcW w:w="1106" w:type="dxa"/>
            <w:vAlign w:val="center"/>
          </w:tcPr>
          <w:p w14:paraId="4BB6DA51"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0F940176" w14:textId="77777777" w:rsidTr="00D53091">
        <w:trPr>
          <w:trHeight w:val="285"/>
        </w:trPr>
        <w:tc>
          <w:tcPr>
            <w:tcW w:w="7932" w:type="dxa"/>
            <w:vAlign w:val="center"/>
          </w:tcPr>
          <w:p w14:paraId="40C32F4C"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AUTOMOBIL DACIA SANDERO</w:t>
            </w:r>
          </w:p>
        </w:tc>
        <w:tc>
          <w:tcPr>
            <w:tcW w:w="1106" w:type="dxa"/>
            <w:vAlign w:val="center"/>
          </w:tcPr>
          <w:p w14:paraId="1AFA4E21"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1F742D26" w14:textId="77777777" w:rsidTr="00D53091">
        <w:trPr>
          <w:trHeight w:val="285"/>
        </w:trPr>
        <w:tc>
          <w:tcPr>
            <w:tcW w:w="7932" w:type="dxa"/>
            <w:vAlign w:val="center"/>
          </w:tcPr>
          <w:p w14:paraId="3C08CB8F"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RENAULT MASTER L3H3 vozilo za komunikaciju i potporu</w:t>
            </w:r>
          </w:p>
        </w:tc>
        <w:tc>
          <w:tcPr>
            <w:tcW w:w="1106" w:type="dxa"/>
            <w:vAlign w:val="center"/>
          </w:tcPr>
          <w:p w14:paraId="3875EF90"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5CE65339" w14:textId="77777777" w:rsidTr="00D53091">
        <w:trPr>
          <w:trHeight w:val="285"/>
        </w:trPr>
        <w:tc>
          <w:tcPr>
            <w:tcW w:w="7932" w:type="dxa"/>
            <w:vAlign w:val="center"/>
          </w:tcPr>
          <w:p w14:paraId="46F4C95F"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LAKA PRIKOLICA</w:t>
            </w:r>
          </w:p>
        </w:tc>
        <w:tc>
          <w:tcPr>
            <w:tcW w:w="1106" w:type="dxa"/>
            <w:vAlign w:val="center"/>
          </w:tcPr>
          <w:p w14:paraId="37DE0EB0"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41BBABD0" w14:textId="77777777" w:rsidTr="00D53091">
        <w:trPr>
          <w:trHeight w:val="285"/>
        </w:trPr>
        <w:tc>
          <w:tcPr>
            <w:tcW w:w="7932" w:type="dxa"/>
            <w:vAlign w:val="center"/>
          </w:tcPr>
          <w:p w14:paraId="0B139105"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MOTOR GILERA RUNNER SP 50</w:t>
            </w:r>
          </w:p>
        </w:tc>
        <w:tc>
          <w:tcPr>
            <w:tcW w:w="1106" w:type="dxa"/>
            <w:vAlign w:val="center"/>
          </w:tcPr>
          <w:p w14:paraId="08AF2218"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034009CA" w14:textId="77777777" w:rsidTr="00D53091">
        <w:trPr>
          <w:trHeight w:val="285"/>
        </w:trPr>
        <w:tc>
          <w:tcPr>
            <w:tcW w:w="7932" w:type="dxa"/>
            <w:vAlign w:val="center"/>
          </w:tcPr>
          <w:p w14:paraId="57BB3423"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ALUMINIJSKI ČAMAC MARINE 45OU s motorom  Mercury 25  na prikolici</w:t>
            </w:r>
          </w:p>
        </w:tc>
        <w:tc>
          <w:tcPr>
            <w:tcW w:w="1106" w:type="dxa"/>
            <w:vAlign w:val="center"/>
          </w:tcPr>
          <w:p w14:paraId="43CBF9EE"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4D3D45B7" w14:textId="77777777" w:rsidTr="00D53091">
        <w:trPr>
          <w:trHeight w:val="285"/>
        </w:trPr>
        <w:tc>
          <w:tcPr>
            <w:tcW w:w="7932" w:type="dxa"/>
            <w:vAlign w:val="center"/>
          </w:tcPr>
          <w:p w14:paraId="4AC43431"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Brodica za spašavanje-FFB 640 RPA s vanbrodskim motorom Yamaha F30  BETL snage 30ks na prikolici</w:t>
            </w:r>
          </w:p>
        </w:tc>
        <w:tc>
          <w:tcPr>
            <w:tcW w:w="1106" w:type="dxa"/>
            <w:vAlign w:val="center"/>
          </w:tcPr>
          <w:p w14:paraId="6413234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12FB40FF" w14:textId="77777777" w:rsidTr="00D53091">
        <w:trPr>
          <w:trHeight w:val="285"/>
        </w:trPr>
        <w:tc>
          <w:tcPr>
            <w:tcW w:w="7932" w:type="dxa"/>
            <w:vAlign w:val="center"/>
          </w:tcPr>
          <w:p w14:paraId="42A85F0A"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Pokretna kuhinja kapaciteta 300 obroka + 200 obroka</w:t>
            </w:r>
          </w:p>
        </w:tc>
        <w:tc>
          <w:tcPr>
            <w:tcW w:w="1106" w:type="dxa"/>
            <w:vAlign w:val="center"/>
          </w:tcPr>
          <w:p w14:paraId="5052C924"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w:t>
            </w:r>
          </w:p>
        </w:tc>
      </w:tr>
      <w:tr w:rsidR="00E21CB4" w:rsidRPr="00ED1BB5" w14:paraId="0035EF49" w14:textId="77777777" w:rsidTr="00D53091">
        <w:trPr>
          <w:trHeight w:val="285"/>
        </w:trPr>
        <w:tc>
          <w:tcPr>
            <w:tcW w:w="7932" w:type="dxa"/>
            <w:vAlign w:val="center"/>
          </w:tcPr>
          <w:p w14:paraId="4BF94516"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 xml:space="preserve">GPSmap 62S GARMIN </w:t>
            </w:r>
          </w:p>
        </w:tc>
        <w:tc>
          <w:tcPr>
            <w:tcW w:w="1106" w:type="dxa"/>
            <w:vAlign w:val="center"/>
          </w:tcPr>
          <w:p w14:paraId="34DC3DA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r w:rsidR="00E21CB4" w:rsidRPr="00ED1BB5" w14:paraId="7A79628E" w14:textId="77777777" w:rsidTr="00D53091">
        <w:trPr>
          <w:trHeight w:val="285"/>
        </w:trPr>
        <w:tc>
          <w:tcPr>
            <w:tcW w:w="7932" w:type="dxa"/>
            <w:vAlign w:val="center"/>
          </w:tcPr>
          <w:p w14:paraId="30297F2A"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PRSLUCI ZA VODU</w:t>
            </w:r>
          </w:p>
        </w:tc>
        <w:tc>
          <w:tcPr>
            <w:tcW w:w="1106" w:type="dxa"/>
            <w:vAlign w:val="center"/>
          </w:tcPr>
          <w:p w14:paraId="43003837"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6</w:t>
            </w:r>
          </w:p>
        </w:tc>
      </w:tr>
      <w:tr w:rsidR="00E21CB4" w:rsidRPr="00ED1BB5" w14:paraId="543DE6AF" w14:textId="77777777" w:rsidTr="00D53091">
        <w:trPr>
          <w:trHeight w:val="285"/>
        </w:trPr>
        <w:tc>
          <w:tcPr>
            <w:tcW w:w="7932" w:type="dxa"/>
            <w:vAlign w:val="center"/>
          </w:tcPr>
          <w:p w14:paraId="1DC6D3DB"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KACIGE ZA VODU</w:t>
            </w:r>
          </w:p>
        </w:tc>
        <w:tc>
          <w:tcPr>
            <w:tcW w:w="1106" w:type="dxa"/>
            <w:vAlign w:val="center"/>
          </w:tcPr>
          <w:p w14:paraId="6FBA2C2E"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4</w:t>
            </w:r>
          </w:p>
        </w:tc>
      </w:tr>
      <w:tr w:rsidR="00E21CB4" w:rsidRPr="00ED1BB5" w14:paraId="29EB8FC9" w14:textId="77777777" w:rsidTr="00D53091">
        <w:trPr>
          <w:trHeight w:val="285"/>
        </w:trPr>
        <w:tc>
          <w:tcPr>
            <w:tcW w:w="7932" w:type="dxa"/>
            <w:vAlign w:val="center"/>
          </w:tcPr>
          <w:p w14:paraId="65C798B8"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ISUŠIVAČ ZRAKA TROTEC TTK 400</w:t>
            </w:r>
          </w:p>
        </w:tc>
        <w:tc>
          <w:tcPr>
            <w:tcW w:w="1106" w:type="dxa"/>
            <w:vAlign w:val="center"/>
          </w:tcPr>
          <w:p w14:paraId="353AC02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4</w:t>
            </w:r>
          </w:p>
        </w:tc>
      </w:tr>
      <w:tr w:rsidR="00E21CB4" w:rsidRPr="00ED1BB5" w14:paraId="036BEAFF" w14:textId="77777777" w:rsidTr="00D53091">
        <w:trPr>
          <w:trHeight w:val="285"/>
        </w:trPr>
        <w:tc>
          <w:tcPr>
            <w:tcW w:w="7932" w:type="dxa"/>
            <w:vAlign w:val="center"/>
          </w:tcPr>
          <w:p w14:paraId="4CF7DB26"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KOMPLET LIČNI ZA ZAŠTITU GRAĐANA</w:t>
            </w:r>
          </w:p>
        </w:tc>
        <w:tc>
          <w:tcPr>
            <w:tcW w:w="1106" w:type="dxa"/>
            <w:vAlign w:val="center"/>
          </w:tcPr>
          <w:p w14:paraId="5B9F256F"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20</w:t>
            </w:r>
          </w:p>
        </w:tc>
      </w:tr>
      <w:tr w:rsidR="00E21CB4" w:rsidRPr="00ED1BB5" w14:paraId="4A8A978A" w14:textId="77777777" w:rsidTr="00D53091">
        <w:trPr>
          <w:trHeight w:val="285"/>
        </w:trPr>
        <w:tc>
          <w:tcPr>
            <w:tcW w:w="7932" w:type="dxa"/>
            <w:vAlign w:val="center"/>
          </w:tcPr>
          <w:p w14:paraId="5E22D9AE" w14:textId="77777777" w:rsidR="00E21CB4" w:rsidRPr="00ED1BB5" w:rsidRDefault="00E21CB4" w:rsidP="00D53091">
            <w:pPr>
              <w:spacing w:after="0" w:line="240" w:lineRule="auto"/>
              <w:rPr>
                <w:rFonts w:cstheme="minorHAnsi"/>
                <w:sz w:val="20"/>
                <w:szCs w:val="20"/>
              </w:rPr>
            </w:pPr>
            <w:r w:rsidRPr="00ED1BB5">
              <w:rPr>
                <w:rFonts w:cstheme="minorHAnsi"/>
                <w:sz w:val="20"/>
                <w:szCs w:val="20"/>
              </w:rPr>
              <w:t>PUMPA ZA VODU WB30XT</w:t>
            </w:r>
          </w:p>
        </w:tc>
        <w:tc>
          <w:tcPr>
            <w:tcW w:w="1106" w:type="dxa"/>
            <w:vAlign w:val="center"/>
          </w:tcPr>
          <w:p w14:paraId="7A05C605" w14:textId="77777777" w:rsidR="00E21CB4" w:rsidRPr="00ED1BB5" w:rsidRDefault="00E21CB4" w:rsidP="00D53091">
            <w:pPr>
              <w:spacing w:after="0" w:line="240" w:lineRule="auto"/>
              <w:jc w:val="right"/>
              <w:rPr>
                <w:rFonts w:cstheme="minorHAnsi"/>
                <w:sz w:val="20"/>
                <w:szCs w:val="20"/>
              </w:rPr>
            </w:pPr>
            <w:r w:rsidRPr="00ED1BB5">
              <w:rPr>
                <w:rFonts w:cstheme="minorHAnsi"/>
                <w:sz w:val="20"/>
                <w:szCs w:val="20"/>
              </w:rPr>
              <w:t>1</w:t>
            </w:r>
          </w:p>
        </w:tc>
      </w:tr>
    </w:tbl>
    <w:p w14:paraId="224A0F13" w14:textId="77777777" w:rsidR="00E21CB4" w:rsidRPr="00FB5BF0" w:rsidRDefault="00E21CB4" w:rsidP="00E21CB4">
      <w:pPr>
        <w:shd w:val="clear" w:color="auto" w:fill="FFFFFF"/>
        <w:spacing w:after="0"/>
        <w:rPr>
          <w:rFonts w:eastAsia="Times New Roman" w:cstheme="minorHAnsi"/>
          <w:szCs w:val="24"/>
          <w:highlight w:val="yellow"/>
          <w:lang w:eastAsia="hr-HR"/>
        </w:rPr>
      </w:pPr>
    </w:p>
    <w:p w14:paraId="61DAF3C2" w14:textId="1170B363" w:rsidR="00FC48EA" w:rsidRPr="00FB5BF0" w:rsidRDefault="00D97CAC" w:rsidP="001033B2">
      <w:pPr>
        <w:pStyle w:val="Naslov2"/>
        <w:spacing w:before="0"/>
        <w:rPr>
          <w:highlight w:val="yellow"/>
        </w:rPr>
      </w:pPr>
      <w:r w:rsidRPr="00D04373">
        <w:t>3.</w:t>
      </w:r>
      <w:r w:rsidR="00D3688E" w:rsidRPr="00D04373">
        <w:t>4</w:t>
      </w:r>
      <w:r w:rsidR="00FC48EA" w:rsidRPr="00D04373">
        <w:t xml:space="preserve">. HRVATSKA GORSKA SLUŽBA SPAŠAVANJA – Stanica </w:t>
      </w:r>
      <w:r w:rsidR="00C16E90" w:rsidRPr="00D04373">
        <w:t>Zlatar Bistrica</w:t>
      </w:r>
      <w:r w:rsidR="00FC48EA" w:rsidRPr="00D04373">
        <w:t xml:space="preserve"> (Pozivanje putem centra 112)</w:t>
      </w:r>
    </w:p>
    <w:p w14:paraId="71055D33" w14:textId="2A0901D1" w:rsidR="00EF2C79" w:rsidRPr="00FB5BF0" w:rsidRDefault="00EF2C79" w:rsidP="00EF2C79">
      <w:pPr>
        <w:spacing w:after="0"/>
        <w:rPr>
          <w:highlight w:val="yellow"/>
        </w:rPr>
      </w:pPr>
    </w:p>
    <w:p w14:paraId="33C781E3" w14:textId="77777777" w:rsidR="00E21CB4" w:rsidRPr="00BA44C9" w:rsidRDefault="00E21CB4" w:rsidP="00E21CB4">
      <w:pPr>
        <w:spacing w:after="0"/>
        <w:rPr>
          <w:rFonts w:cstheme="minorHAnsi"/>
          <w:szCs w:val="24"/>
        </w:rPr>
      </w:pPr>
      <w:r w:rsidRPr="00BA44C9">
        <w:rPr>
          <w:rFonts w:cstheme="minorHAnsi"/>
          <w:szCs w:val="24"/>
        </w:rPr>
        <w:t>Akcije i intervencije najvažnije su djelatnosti HGSS Stanice Zlatar Bistrica. Osim na području KZŽ pripadnici Stanice sudjeluju u akcijama i intervencijama na teritoriju čitave Republike Hrvatske. Uz ljude spašavaju se i životinje, na što se ujedno može gledati i kao preventivnu aktivnost jer se djelovanjem HGSS – a sprečava djelovanje osoba koje nemaju adekvatno znanje i opremu te bi se djelovanjem u takvim situacijama mogle ozlijediti.</w:t>
      </w:r>
    </w:p>
    <w:p w14:paraId="07CEA08F" w14:textId="77777777" w:rsidR="00E21CB4" w:rsidRPr="00A76BD2" w:rsidRDefault="00E21CB4" w:rsidP="00E21CB4">
      <w:pPr>
        <w:spacing w:after="0"/>
        <w:rPr>
          <w:rFonts w:cstheme="minorHAnsi"/>
          <w:szCs w:val="24"/>
          <w:highlight w:val="yellow"/>
        </w:rPr>
      </w:pPr>
    </w:p>
    <w:p w14:paraId="1CF23F2E" w14:textId="1DF5AB29" w:rsidR="00E21CB4" w:rsidRPr="009A481F" w:rsidRDefault="00E21CB4" w:rsidP="00E21CB4">
      <w:pPr>
        <w:pStyle w:val="Opisslike"/>
        <w:spacing w:line="240" w:lineRule="auto"/>
        <w:jc w:val="center"/>
        <w:rPr>
          <w:rFonts w:eastAsia="Times New Roman" w:cstheme="minorHAnsi"/>
          <w:color w:val="000000"/>
          <w:szCs w:val="24"/>
          <w:lang w:eastAsia="hr-HR"/>
        </w:rPr>
      </w:pPr>
      <w:r w:rsidRPr="009A481F">
        <w:t xml:space="preserve">Tablica </w:t>
      </w:r>
      <w:r w:rsidR="000D6C2E">
        <w:fldChar w:fldCharType="begin"/>
      </w:r>
      <w:r w:rsidR="000D6C2E">
        <w:instrText xml:space="preserve"> SEQ Tablica \* ARABIC </w:instrText>
      </w:r>
      <w:r w:rsidR="000D6C2E">
        <w:fldChar w:fldCharType="separate"/>
      </w:r>
      <w:r w:rsidR="00BF2E6E">
        <w:rPr>
          <w:noProof/>
        </w:rPr>
        <w:t>3</w:t>
      </w:r>
      <w:r w:rsidR="000D6C2E">
        <w:rPr>
          <w:noProof/>
        </w:rPr>
        <w:fldChar w:fldCharType="end"/>
      </w:r>
      <w:r w:rsidRPr="009A481F">
        <w:t>: Pregled podataka HGSS – Stanica Zlatar Bistrica za 202</w:t>
      </w:r>
      <w:r w:rsidR="0014747F">
        <w:t>5</w:t>
      </w:r>
      <w:r w:rsidRPr="009A481F">
        <w:t>. godinu</w:t>
      </w:r>
    </w:p>
    <w:tbl>
      <w:tblPr>
        <w:tblStyle w:val="Reetkatablice1"/>
        <w:tblW w:w="9067" w:type="dxa"/>
        <w:tblLook w:val="04A0" w:firstRow="1" w:lastRow="0" w:firstColumn="1" w:lastColumn="0" w:noHBand="0" w:noVBand="1"/>
      </w:tblPr>
      <w:tblGrid>
        <w:gridCol w:w="2122"/>
        <w:gridCol w:w="1984"/>
        <w:gridCol w:w="2410"/>
        <w:gridCol w:w="2551"/>
      </w:tblGrid>
      <w:tr w:rsidR="00E21CB4" w:rsidRPr="009A481F" w14:paraId="6F69FBBC" w14:textId="77777777" w:rsidTr="00D53091">
        <w:trPr>
          <w:trHeight w:val="202"/>
        </w:trPr>
        <w:tc>
          <w:tcPr>
            <w:tcW w:w="9067" w:type="dxa"/>
            <w:gridSpan w:val="4"/>
            <w:noWrap/>
            <w:hideMark/>
          </w:tcPr>
          <w:p w14:paraId="146E8827"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ČLANSTVO</w:t>
            </w:r>
          </w:p>
        </w:tc>
      </w:tr>
      <w:tr w:rsidR="00E21CB4" w:rsidRPr="009A481F" w14:paraId="62428B0F" w14:textId="77777777" w:rsidTr="00D53091">
        <w:trPr>
          <w:trHeight w:val="300"/>
        </w:trPr>
        <w:tc>
          <w:tcPr>
            <w:tcW w:w="2122" w:type="dxa"/>
            <w:noWrap/>
            <w:hideMark/>
          </w:tcPr>
          <w:p w14:paraId="4FEB44A5"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Zaposleni</w:t>
            </w:r>
          </w:p>
        </w:tc>
        <w:tc>
          <w:tcPr>
            <w:tcW w:w="1984" w:type="dxa"/>
            <w:noWrap/>
            <w:hideMark/>
          </w:tcPr>
          <w:p w14:paraId="0FB556C5"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c>
          <w:tcPr>
            <w:tcW w:w="2410" w:type="dxa"/>
            <w:noWrap/>
            <w:hideMark/>
          </w:tcPr>
          <w:p w14:paraId="3ACE7B7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Gorski spašavatelji</w:t>
            </w:r>
          </w:p>
        </w:tc>
        <w:tc>
          <w:tcPr>
            <w:tcW w:w="2551" w:type="dxa"/>
            <w:noWrap/>
            <w:hideMark/>
          </w:tcPr>
          <w:p w14:paraId="1E634B0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17</w:t>
            </w:r>
          </w:p>
        </w:tc>
      </w:tr>
      <w:tr w:rsidR="00E21CB4" w:rsidRPr="009A481F" w14:paraId="78B930C5" w14:textId="77777777" w:rsidTr="00D53091">
        <w:trPr>
          <w:trHeight w:val="300"/>
        </w:trPr>
        <w:tc>
          <w:tcPr>
            <w:tcW w:w="2122" w:type="dxa"/>
            <w:noWrap/>
            <w:hideMark/>
          </w:tcPr>
          <w:p w14:paraId="2DDDA2C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Volonteri</w:t>
            </w:r>
          </w:p>
        </w:tc>
        <w:tc>
          <w:tcPr>
            <w:tcW w:w="1984" w:type="dxa"/>
            <w:noWrap/>
            <w:hideMark/>
          </w:tcPr>
          <w:p w14:paraId="2ABA8E7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48</w:t>
            </w:r>
          </w:p>
        </w:tc>
        <w:tc>
          <w:tcPr>
            <w:tcW w:w="2410" w:type="dxa"/>
            <w:noWrap/>
            <w:hideMark/>
          </w:tcPr>
          <w:p w14:paraId="51F7A9AB"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Spašavatelji</w:t>
            </w:r>
          </w:p>
        </w:tc>
        <w:tc>
          <w:tcPr>
            <w:tcW w:w="2551" w:type="dxa"/>
            <w:noWrap/>
            <w:hideMark/>
          </w:tcPr>
          <w:p w14:paraId="2534E16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737E7DA9" w14:textId="77777777" w:rsidTr="00D53091">
        <w:trPr>
          <w:trHeight w:val="300"/>
        </w:trPr>
        <w:tc>
          <w:tcPr>
            <w:tcW w:w="2122" w:type="dxa"/>
            <w:noWrap/>
            <w:hideMark/>
          </w:tcPr>
          <w:p w14:paraId="7390E069"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Operativni</w:t>
            </w:r>
          </w:p>
        </w:tc>
        <w:tc>
          <w:tcPr>
            <w:tcW w:w="1984" w:type="dxa"/>
            <w:noWrap/>
            <w:hideMark/>
          </w:tcPr>
          <w:p w14:paraId="17FE1D4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48</w:t>
            </w:r>
          </w:p>
        </w:tc>
        <w:tc>
          <w:tcPr>
            <w:tcW w:w="2410" w:type="dxa"/>
            <w:noWrap/>
            <w:hideMark/>
          </w:tcPr>
          <w:p w14:paraId="0AB4D28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Pripravnici</w:t>
            </w:r>
          </w:p>
        </w:tc>
        <w:tc>
          <w:tcPr>
            <w:tcW w:w="2551" w:type="dxa"/>
            <w:noWrap/>
            <w:hideMark/>
          </w:tcPr>
          <w:p w14:paraId="55FD5A4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17</w:t>
            </w:r>
          </w:p>
        </w:tc>
      </w:tr>
      <w:tr w:rsidR="00E21CB4" w:rsidRPr="009A481F" w14:paraId="7E26E2A2" w14:textId="77777777" w:rsidTr="00D53091">
        <w:trPr>
          <w:trHeight w:val="315"/>
        </w:trPr>
        <w:tc>
          <w:tcPr>
            <w:tcW w:w="2122" w:type="dxa"/>
            <w:noWrap/>
            <w:hideMark/>
          </w:tcPr>
          <w:p w14:paraId="56A7AAFD"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c>
          <w:tcPr>
            <w:tcW w:w="1984" w:type="dxa"/>
            <w:noWrap/>
            <w:hideMark/>
          </w:tcPr>
          <w:p w14:paraId="795789A4"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c>
          <w:tcPr>
            <w:tcW w:w="2410" w:type="dxa"/>
            <w:noWrap/>
            <w:hideMark/>
          </w:tcPr>
          <w:p w14:paraId="2E4861B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Suradnici</w:t>
            </w:r>
          </w:p>
        </w:tc>
        <w:tc>
          <w:tcPr>
            <w:tcW w:w="2551" w:type="dxa"/>
            <w:noWrap/>
            <w:hideMark/>
          </w:tcPr>
          <w:p w14:paraId="29D8D317"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11</w:t>
            </w:r>
          </w:p>
        </w:tc>
      </w:tr>
    </w:tbl>
    <w:p w14:paraId="34D1536B" w14:textId="77777777" w:rsidR="00E21CB4" w:rsidRDefault="00E21CB4" w:rsidP="00E21CB4">
      <w:pPr>
        <w:spacing w:after="0"/>
        <w:jc w:val="center"/>
      </w:pPr>
    </w:p>
    <w:p w14:paraId="4BAE9F32" w14:textId="77777777" w:rsidR="00E21CB4" w:rsidRPr="009A481F" w:rsidRDefault="00E21CB4" w:rsidP="00E21CB4">
      <w:pPr>
        <w:spacing w:after="0"/>
        <w:jc w:val="center"/>
      </w:pPr>
    </w:p>
    <w:p w14:paraId="5D79FF5E" w14:textId="53F7DBF5" w:rsidR="00E21CB4" w:rsidRPr="009A481F" w:rsidRDefault="00E21CB4" w:rsidP="00E21CB4">
      <w:pPr>
        <w:pStyle w:val="Opisslike"/>
        <w:spacing w:line="240" w:lineRule="auto"/>
        <w:jc w:val="center"/>
        <w:rPr>
          <w:rFonts w:eastAsia="Times New Roman" w:cstheme="minorHAnsi"/>
          <w:color w:val="000000"/>
          <w:szCs w:val="24"/>
          <w:lang w:eastAsia="hr-HR"/>
        </w:rPr>
      </w:pPr>
      <w:r w:rsidRPr="009A481F">
        <w:t xml:space="preserve">Tablica </w:t>
      </w:r>
      <w:r w:rsidR="000D6C2E">
        <w:fldChar w:fldCharType="begin"/>
      </w:r>
      <w:r w:rsidR="000D6C2E">
        <w:instrText xml:space="preserve"> SEQ Tablica \* ARABIC </w:instrText>
      </w:r>
      <w:r w:rsidR="000D6C2E">
        <w:fldChar w:fldCharType="separate"/>
      </w:r>
      <w:r w:rsidR="00BF2E6E">
        <w:rPr>
          <w:noProof/>
        </w:rPr>
        <w:t>4</w:t>
      </w:r>
      <w:r w:rsidR="000D6C2E">
        <w:rPr>
          <w:noProof/>
        </w:rPr>
        <w:fldChar w:fldCharType="end"/>
      </w:r>
      <w:r w:rsidRPr="009A481F">
        <w:t>: Pregled aktivnosti HGSS – Stanica Zlatar Bistrica za 202</w:t>
      </w:r>
      <w:r w:rsidR="0014747F">
        <w:t>5</w:t>
      </w:r>
      <w:r w:rsidRPr="009A481F">
        <w:t>. godinu</w:t>
      </w:r>
    </w:p>
    <w:tbl>
      <w:tblPr>
        <w:tblStyle w:val="Reetkatablice1"/>
        <w:tblW w:w="9067" w:type="dxa"/>
        <w:tblLook w:val="04A0" w:firstRow="1" w:lastRow="0" w:firstColumn="1" w:lastColumn="0" w:noHBand="0" w:noVBand="1"/>
      </w:tblPr>
      <w:tblGrid>
        <w:gridCol w:w="6516"/>
        <w:gridCol w:w="2551"/>
      </w:tblGrid>
      <w:tr w:rsidR="00E21CB4" w:rsidRPr="009A481F" w14:paraId="4304602C" w14:textId="77777777" w:rsidTr="00D53091">
        <w:trPr>
          <w:trHeight w:val="315"/>
        </w:trPr>
        <w:tc>
          <w:tcPr>
            <w:tcW w:w="6516" w:type="dxa"/>
            <w:noWrap/>
            <w:hideMark/>
          </w:tcPr>
          <w:p w14:paraId="2C46AEA3"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Akcije</w:t>
            </w:r>
          </w:p>
        </w:tc>
        <w:tc>
          <w:tcPr>
            <w:tcW w:w="2551" w:type="dxa"/>
            <w:noWrap/>
            <w:hideMark/>
          </w:tcPr>
          <w:p w14:paraId="2EA675DD"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Broj dana</w:t>
            </w:r>
          </w:p>
        </w:tc>
      </w:tr>
      <w:tr w:rsidR="00E21CB4" w:rsidRPr="009A481F" w14:paraId="2F0045B5" w14:textId="77777777" w:rsidTr="00D53091">
        <w:trPr>
          <w:trHeight w:val="300"/>
        </w:trPr>
        <w:tc>
          <w:tcPr>
            <w:tcW w:w="6516" w:type="dxa"/>
            <w:noWrap/>
            <w:hideMark/>
          </w:tcPr>
          <w:p w14:paraId="19EA5D5D"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Potražna akcija Dugo Selo/Ispomoć stanici Zagreb</w:t>
            </w:r>
          </w:p>
        </w:tc>
        <w:tc>
          <w:tcPr>
            <w:tcW w:w="2551" w:type="dxa"/>
            <w:noWrap/>
            <w:hideMark/>
          </w:tcPr>
          <w:p w14:paraId="4F0C8968"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D4EE8F0" w14:textId="77777777" w:rsidTr="00D53091">
        <w:trPr>
          <w:trHeight w:val="300"/>
        </w:trPr>
        <w:tc>
          <w:tcPr>
            <w:tcW w:w="6516" w:type="dxa"/>
            <w:noWrap/>
            <w:hideMark/>
          </w:tcPr>
          <w:p w14:paraId="387EEBF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lastRenderedPageBreak/>
              <w:t>Akcija Sljeme/trans</w:t>
            </w:r>
            <w:r>
              <w:rPr>
                <w:rFonts w:eastAsia="Times New Roman" w:cstheme="minorHAnsi"/>
                <w:color w:val="000000"/>
                <w:sz w:val="20"/>
                <w:szCs w:val="20"/>
                <w:lang w:eastAsia="hr-HR"/>
              </w:rPr>
              <w:t>port</w:t>
            </w:r>
            <w:r w:rsidRPr="009A481F">
              <w:rPr>
                <w:rFonts w:eastAsia="Times New Roman" w:cstheme="minorHAnsi"/>
                <w:color w:val="000000"/>
                <w:sz w:val="20"/>
                <w:szCs w:val="20"/>
                <w:lang w:eastAsia="hr-HR"/>
              </w:rPr>
              <w:t xml:space="preserve"> izgubljene osobe</w:t>
            </w:r>
          </w:p>
        </w:tc>
        <w:tc>
          <w:tcPr>
            <w:tcW w:w="2551" w:type="dxa"/>
            <w:noWrap/>
            <w:hideMark/>
          </w:tcPr>
          <w:p w14:paraId="782E8FC8"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16AF7EFE" w14:textId="77777777" w:rsidTr="00D53091">
        <w:trPr>
          <w:trHeight w:val="300"/>
        </w:trPr>
        <w:tc>
          <w:tcPr>
            <w:tcW w:w="6516" w:type="dxa"/>
            <w:noWrap/>
            <w:hideMark/>
          </w:tcPr>
          <w:p w14:paraId="474B0DA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Paklenica/za vrijeme redovnog dežurstva</w:t>
            </w:r>
          </w:p>
        </w:tc>
        <w:tc>
          <w:tcPr>
            <w:tcW w:w="2551" w:type="dxa"/>
            <w:noWrap/>
            <w:hideMark/>
          </w:tcPr>
          <w:p w14:paraId="255706E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14D8AB5" w14:textId="77777777" w:rsidTr="00D53091">
        <w:trPr>
          <w:trHeight w:val="300"/>
        </w:trPr>
        <w:tc>
          <w:tcPr>
            <w:tcW w:w="6516" w:type="dxa"/>
            <w:noWrap/>
            <w:hideMark/>
          </w:tcPr>
          <w:p w14:paraId="65A791E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Gornja Batina/potraga</w:t>
            </w:r>
          </w:p>
        </w:tc>
        <w:tc>
          <w:tcPr>
            <w:tcW w:w="2551" w:type="dxa"/>
            <w:noWrap/>
            <w:hideMark/>
          </w:tcPr>
          <w:p w14:paraId="6895AE5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2</w:t>
            </w:r>
          </w:p>
        </w:tc>
      </w:tr>
      <w:tr w:rsidR="00E21CB4" w:rsidRPr="009A481F" w14:paraId="36A9F88F" w14:textId="77777777" w:rsidTr="00D53091">
        <w:trPr>
          <w:trHeight w:val="300"/>
        </w:trPr>
        <w:tc>
          <w:tcPr>
            <w:tcW w:w="6516" w:type="dxa"/>
            <w:noWrap/>
            <w:hideMark/>
          </w:tcPr>
          <w:p w14:paraId="26CF1274"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Sljeme/Ispomoć stanici Zagreb</w:t>
            </w:r>
          </w:p>
        </w:tc>
        <w:tc>
          <w:tcPr>
            <w:tcW w:w="2551" w:type="dxa"/>
            <w:noWrap/>
            <w:hideMark/>
          </w:tcPr>
          <w:p w14:paraId="7103B7A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A36A808" w14:textId="77777777" w:rsidTr="00D53091">
        <w:trPr>
          <w:trHeight w:val="300"/>
        </w:trPr>
        <w:tc>
          <w:tcPr>
            <w:tcW w:w="6516" w:type="dxa"/>
            <w:noWrap/>
            <w:hideMark/>
          </w:tcPr>
          <w:p w14:paraId="31B14CE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Sljeme/izvlačenje i pružanje prve pomoći</w:t>
            </w:r>
          </w:p>
        </w:tc>
        <w:tc>
          <w:tcPr>
            <w:tcW w:w="2551" w:type="dxa"/>
            <w:noWrap/>
            <w:hideMark/>
          </w:tcPr>
          <w:p w14:paraId="79E03AA4"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FD2887B" w14:textId="77777777" w:rsidTr="00D53091">
        <w:trPr>
          <w:trHeight w:val="300"/>
        </w:trPr>
        <w:tc>
          <w:tcPr>
            <w:tcW w:w="6516" w:type="dxa"/>
            <w:noWrap/>
            <w:hideMark/>
          </w:tcPr>
          <w:p w14:paraId="0DD8F78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sljeme/izvlačenje i pružanje prve pomoći</w:t>
            </w:r>
          </w:p>
        </w:tc>
        <w:tc>
          <w:tcPr>
            <w:tcW w:w="2551" w:type="dxa"/>
            <w:noWrap/>
            <w:hideMark/>
          </w:tcPr>
          <w:p w14:paraId="579CA77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67988051" w14:textId="77777777" w:rsidTr="00D53091">
        <w:trPr>
          <w:trHeight w:val="300"/>
        </w:trPr>
        <w:tc>
          <w:tcPr>
            <w:tcW w:w="6516" w:type="dxa"/>
            <w:noWrap/>
            <w:hideMark/>
          </w:tcPr>
          <w:p w14:paraId="3ACAAC41"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Zabok/potraga</w:t>
            </w:r>
          </w:p>
        </w:tc>
        <w:tc>
          <w:tcPr>
            <w:tcW w:w="2551" w:type="dxa"/>
            <w:noWrap/>
            <w:hideMark/>
          </w:tcPr>
          <w:p w14:paraId="0C3EFDB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2</w:t>
            </w:r>
          </w:p>
        </w:tc>
      </w:tr>
      <w:tr w:rsidR="00E21CB4" w:rsidRPr="009A481F" w14:paraId="06F2E365" w14:textId="77777777" w:rsidTr="00D53091">
        <w:trPr>
          <w:trHeight w:val="300"/>
        </w:trPr>
        <w:tc>
          <w:tcPr>
            <w:tcW w:w="6516" w:type="dxa"/>
            <w:noWrap/>
            <w:hideMark/>
          </w:tcPr>
          <w:p w14:paraId="607F82A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Tuheljske Toplice/osiguranje na visokoj građevini</w:t>
            </w:r>
          </w:p>
        </w:tc>
        <w:tc>
          <w:tcPr>
            <w:tcW w:w="2551" w:type="dxa"/>
            <w:noWrap/>
            <w:hideMark/>
          </w:tcPr>
          <w:p w14:paraId="16C4621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185BAE39" w14:textId="77777777" w:rsidTr="00D53091">
        <w:trPr>
          <w:trHeight w:val="300"/>
        </w:trPr>
        <w:tc>
          <w:tcPr>
            <w:tcW w:w="6516" w:type="dxa"/>
            <w:noWrap/>
            <w:hideMark/>
          </w:tcPr>
          <w:p w14:paraId="2F0A5C8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Rakitje/ispomoć stanici Samobor</w:t>
            </w:r>
          </w:p>
        </w:tc>
        <w:tc>
          <w:tcPr>
            <w:tcW w:w="2551" w:type="dxa"/>
            <w:noWrap/>
            <w:hideMark/>
          </w:tcPr>
          <w:p w14:paraId="3B8C81C8"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2AE8DA2" w14:textId="77777777" w:rsidTr="00D53091">
        <w:trPr>
          <w:trHeight w:val="300"/>
        </w:trPr>
        <w:tc>
          <w:tcPr>
            <w:tcW w:w="6516" w:type="dxa"/>
            <w:noWrap/>
            <w:hideMark/>
          </w:tcPr>
          <w:p w14:paraId="10378F0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Podgorje Bistričko/potraga</w:t>
            </w:r>
          </w:p>
        </w:tc>
        <w:tc>
          <w:tcPr>
            <w:tcW w:w="2551" w:type="dxa"/>
            <w:noWrap/>
            <w:hideMark/>
          </w:tcPr>
          <w:p w14:paraId="3E76127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3FF89906" w14:textId="77777777" w:rsidTr="00D53091">
        <w:trPr>
          <w:trHeight w:val="300"/>
        </w:trPr>
        <w:tc>
          <w:tcPr>
            <w:tcW w:w="6516" w:type="dxa"/>
            <w:noWrap/>
            <w:hideMark/>
          </w:tcPr>
          <w:p w14:paraId="0D7C611D"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Lobor/potraga</w:t>
            </w:r>
          </w:p>
        </w:tc>
        <w:tc>
          <w:tcPr>
            <w:tcW w:w="2551" w:type="dxa"/>
            <w:noWrap/>
            <w:hideMark/>
          </w:tcPr>
          <w:p w14:paraId="77A6402B"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2</w:t>
            </w:r>
          </w:p>
        </w:tc>
      </w:tr>
      <w:tr w:rsidR="00E21CB4" w:rsidRPr="009A481F" w14:paraId="1232D99C" w14:textId="77777777" w:rsidTr="00D53091">
        <w:trPr>
          <w:trHeight w:val="315"/>
        </w:trPr>
        <w:tc>
          <w:tcPr>
            <w:tcW w:w="6516" w:type="dxa"/>
            <w:noWrap/>
            <w:hideMark/>
          </w:tcPr>
          <w:p w14:paraId="3F134822"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Akcija Samobor/ispomoć stanici Samobor</w:t>
            </w:r>
          </w:p>
        </w:tc>
        <w:tc>
          <w:tcPr>
            <w:tcW w:w="2551" w:type="dxa"/>
            <w:noWrap/>
            <w:hideMark/>
          </w:tcPr>
          <w:p w14:paraId="61C308BB"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E6262B9" w14:textId="77777777" w:rsidTr="00D53091">
        <w:trPr>
          <w:trHeight w:val="315"/>
        </w:trPr>
        <w:tc>
          <w:tcPr>
            <w:tcW w:w="6516" w:type="dxa"/>
            <w:noWrap/>
            <w:hideMark/>
          </w:tcPr>
          <w:p w14:paraId="43D2E9D2"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Dežurstva</w:t>
            </w:r>
          </w:p>
        </w:tc>
        <w:tc>
          <w:tcPr>
            <w:tcW w:w="2551" w:type="dxa"/>
            <w:noWrap/>
            <w:hideMark/>
          </w:tcPr>
          <w:p w14:paraId="0D610751"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r>
      <w:tr w:rsidR="00E21CB4" w:rsidRPr="009A481F" w14:paraId="34420F58" w14:textId="77777777" w:rsidTr="00D53091">
        <w:trPr>
          <w:trHeight w:val="300"/>
        </w:trPr>
        <w:tc>
          <w:tcPr>
            <w:tcW w:w="6516" w:type="dxa"/>
            <w:noWrap/>
            <w:hideMark/>
          </w:tcPr>
          <w:p w14:paraId="7F724B2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Noćni pohod na Cesargrad</w:t>
            </w:r>
          </w:p>
        </w:tc>
        <w:tc>
          <w:tcPr>
            <w:tcW w:w="2551" w:type="dxa"/>
            <w:noWrap/>
            <w:hideMark/>
          </w:tcPr>
          <w:p w14:paraId="5EBA830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0DE18982" w14:textId="77777777" w:rsidTr="00D53091">
        <w:trPr>
          <w:trHeight w:val="300"/>
        </w:trPr>
        <w:tc>
          <w:tcPr>
            <w:tcW w:w="6516" w:type="dxa"/>
            <w:noWrap/>
            <w:hideMark/>
          </w:tcPr>
          <w:p w14:paraId="65536E5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Sljeme</w:t>
            </w:r>
          </w:p>
        </w:tc>
        <w:tc>
          <w:tcPr>
            <w:tcW w:w="2551" w:type="dxa"/>
            <w:noWrap/>
            <w:hideMark/>
          </w:tcPr>
          <w:p w14:paraId="4CBD1BD5"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49E813B3" w14:textId="77777777" w:rsidTr="00D53091">
        <w:trPr>
          <w:trHeight w:val="300"/>
        </w:trPr>
        <w:tc>
          <w:tcPr>
            <w:tcW w:w="6516" w:type="dxa"/>
            <w:noWrap/>
            <w:hideMark/>
          </w:tcPr>
          <w:p w14:paraId="2064EC8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Sljeme</w:t>
            </w:r>
          </w:p>
        </w:tc>
        <w:tc>
          <w:tcPr>
            <w:tcW w:w="2551" w:type="dxa"/>
            <w:noWrap/>
            <w:hideMark/>
          </w:tcPr>
          <w:p w14:paraId="5AD21E7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FC8ABA1" w14:textId="77777777" w:rsidTr="00D53091">
        <w:trPr>
          <w:trHeight w:val="300"/>
        </w:trPr>
        <w:tc>
          <w:tcPr>
            <w:tcW w:w="6516" w:type="dxa"/>
            <w:noWrap/>
            <w:hideMark/>
          </w:tcPr>
          <w:p w14:paraId="67488AA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WRC</w:t>
            </w:r>
          </w:p>
        </w:tc>
        <w:tc>
          <w:tcPr>
            <w:tcW w:w="2551" w:type="dxa"/>
            <w:noWrap/>
            <w:hideMark/>
          </w:tcPr>
          <w:p w14:paraId="64FBED3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DE5BC09" w14:textId="77777777" w:rsidTr="00D53091">
        <w:trPr>
          <w:trHeight w:val="300"/>
        </w:trPr>
        <w:tc>
          <w:tcPr>
            <w:tcW w:w="6516" w:type="dxa"/>
            <w:noWrap/>
            <w:hideMark/>
          </w:tcPr>
          <w:p w14:paraId="406D05FF"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Z brega na breg</w:t>
            </w:r>
          </w:p>
        </w:tc>
        <w:tc>
          <w:tcPr>
            <w:tcW w:w="2551" w:type="dxa"/>
            <w:noWrap/>
            <w:hideMark/>
          </w:tcPr>
          <w:p w14:paraId="318BDE8E"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34FEA9E9" w14:textId="77777777" w:rsidTr="00D53091">
        <w:trPr>
          <w:trHeight w:val="300"/>
        </w:trPr>
        <w:tc>
          <w:tcPr>
            <w:tcW w:w="6516" w:type="dxa"/>
            <w:noWrap/>
            <w:hideMark/>
          </w:tcPr>
          <w:p w14:paraId="516B85ED"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Zagorje trekk</w:t>
            </w:r>
          </w:p>
        </w:tc>
        <w:tc>
          <w:tcPr>
            <w:tcW w:w="2551" w:type="dxa"/>
            <w:noWrap/>
            <w:hideMark/>
          </w:tcPr>
          <w:p w14:paraId="24FDBB14"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6C9AFA69" w14:textId="77777777" w:rsidTr="00D53091">
        <w:trPr>
          <w:trHeight w:val="300"/>
        </w:trPr>
        <w:tc>
          <w:tcPr>
            <w:tcW w:w="6516" w:type="dxa"/>
            <w:noWrap/>
            <w:hideMark/>
          </w:tcPr>
          <w:p w14:paraId="28C9199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Noćni pohod na Belecgrad i Babin zub</w:t>
            </w:r>
          </w:p>
        </w:tc>
        <w:tc>
          <w:tcPr>
            <w:tcW w:w="2551" w:type="dxa"/>
            <w:noWrap/>
            <w:hideMark/>
          </w:tcPr>
          <w:p w14:paraId="45E7E72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13A704A4" w14:textId="77777777" w:rsidTr="00D53091">
        <w:trPr>
          <w:trHeight w:val="300"/>
        </w:trPr>
        <w:tc>
          <w:tcPr>
            <w:tcW w:w="6516" w:type="dxa"/>
            <w:noWrap/>
            <w:hideMark/>
          </w:tcPr>
          <w:p w14:paraId="1085800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Fire Combat</w:t>
            </w:r>
          </w:p>
        </w:tc>
        <w:tc>
          <w:tcPr>
            <w:tcW w:w="2551" w:type="dxa"/>
            <w:noWrap/>
            <w:hideMark/>
          </w:tcPr>
          <w:p w14:paraId="6C8DB6B4"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6F49020C" w14:textId="77777777" w:rsidTr="00D53091">
        <w:trPr>
          <w:trHeight w:val="300"/>
        </w:trPr>
        <w:tc>
          <w:tcPr>
            <w:tcW w:w="6516" w:type="dxa"/>
            <w:noWrap/>
            <w:hideMark/>
          </w:tcPr>
          <w:p w14:paraId="0969B4C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Dan nepušenje Pregrada</w:t>
            </w:r>
          </w:p>
        </w:tc>
        <w:tc>
          <w:tcPr>
            <w:tcW w:w="2551" w:type="dxa"/>
            <w:noWrap/>
            <w:hideMark/>
          </w:tcPr>
          <w:p w14:paraId="3748649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99274D4" w14:textId="77777777" w:rsidTr="00D53091">
        <w:trPr>
          <w:trHeight w:val="300"/>
        </w:trPr>
        <w:tc>
          <w:tcPr>
            <w:tcW w:w="6516" w:type="dxa"/>
            <w:noWrap/>
            <w:hideMark/>
          </w:tcPr>
          <w:p w14:paraId="5EE081D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Highlander</w:t>
            </w:r>
          </w:p>
        </w:tc>
        <w:tc>
          <w:tcPr>
            <w:tcW w:w="2551" w:type="dxa"/>
            <w:noWrap/>
            <w:hideMark/>
          </w:tcPr>
          <w:p w14:paraId="65E1FC2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4ABFD136" w14:textId="77777777" w:rsidTr="00D53091">
        <w:trPr>
          <w:trHeight w:val="300"/>
        </w:trPr>
        <w:tc>
          <w:tcPr>
            <w:tcW w:w="6516" w:type="dxa"/>
            <w:noWrap/>
            <w:hideMark/>
          </w:tcPr>
          <w:p w14:paraId="72989FA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Mala Erpenja trekk</w:t>
            </w:r>
          </w:p>
        </w:tc>
        <w:tc>
          <w:tcPr>
            <w:tcW w:w="2551" w:type="dxa"/>
            <w:noWrap/>
            <w:hideMark/>
          </w:tcPr>
          <w:p w14:paraId="64311A0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43FC57B9" w14:textId="77777777" w:rsidTr="00D53091">
        <w:trPr>
          <w:trHeight w:val="300"/>
        </w:trPr>
        <w:tc>
          <w:tcPr>
            <w:tcW w:w="6516" w:type="dxa"/>
            <w:noWrap/>
            <w:hideMark/>
          </w:tcPr>
          <w:p w14:paraId="3BC9E294"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Kajbumšćak trail</w:t>
            </w:r>
          </w:p>
        </w:tc>
        <w:tc>
          <w:tcPr>
            <w:tcW w:w="2551" w:type="dxa"/>
            <w:noWrap/>
            <w:hideMark/>
          </w:tcPr>
          <w:p w14:paraId="4B06191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6D1B332C" w14:textId="77777777" w:rsidTr="00D53091">
        <w:trPr>
          <w:trHeight w:val="300"/>
        </w:trPr>
        <w:tc>
          <w:tcPr>
            <w:tcW w:w="6516" w:type="dxa"/>
            <w:noWrap/>
            <w:hideMark/>
          </w:tcPr>
          <w:p w14:paraId="42BE370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Helikoptersko dežurstvo Divulje</w:t>
            </w:r>
          </w:p>
        </w:tc>
        <w:tc>
          <w:tcPr>
            <w:tcW w:w="2551" w:type="dxa"/>
            <w:noWrap/>
            <w:hideMark/>
          </w:tcPr>
          <w:p w14:paraId="16524484"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7</w:t>
            </w:r>
          </w:p>
        </w:tc>
      </w:tr>
      <w:tr w:rsidR="00E21CB4" w:rsidRPr="009A481F" w14:paraId="1954C2E4" w14:textId="77777777" w:rsidTr="00D53091">
        <w:trPr>
          <w:trHeight w:val="300"/>
        </w:trPr>
        <w:tc>
          <w:tcPr>
            <w:tcW w:w="6516" w:type="dxa"/>
            <w:noWrap/>
            <w:hideMark/>
          </w:tcPr>
          <w:p w14:paraId="47871A2B"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Dežurstvo Paklenica</w:t>
            </w:r>
          </w:p>
        </w:tc>
        <w:tc>
          <w:tcPr>
            <w:tcW w:w="2551" w:type="dxa"/>
            <w:noWrap/>
            <w:hideMark/>
          </w:tcPr>
          <w:p w14:paraId="2503AEC7"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7</w:t>
            </w:r>
          </w:p>
        </w:tc>
      </w:tr>
      <w:tr w:rsidR="00E21CB4" w:rsidRPr="009A481F" w14:paraId="403791B6" w14:textId="77777777" w:rsidTr="00D53091">
        <w:trPr>
          <w:trHeight w:val="300"/>
        </w:trPr>
        <w:tc>
          <w:tcPr>
            <w:tcW w:w="6516" w:type="dxa"/>
            <w:noWrap/>
            <w:hideMark/>
          </w:tcPr>
          <w:p w14:paraId="63C559F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Horse Citiy trail</w:t>
            </w:r>
          </w:p>
        </w:tc>
        <w:tc>
          <w:tcPr>
            <w:tcW w:w="2551" w:type="dxa"/>
            <w:noWrap/>
            <w:hideMark/>
          </w:tcPr>
          <w:p w14:paraId="2518B72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33B5BD29" w14:textId="77777777" w:rsidTr="00D53091">
        <w:trPr>
          <w:trHeight w:val="300"/>
        </w:trPr>
        <w:tc>
          <w:tcPr>
            <w:tcW w:w="6516" w:type="dxa"/>
            <w:noWrap/>
            <w:hideMark/>
          </w:tcPr>
          <w:p w14:paraId="2EDDC99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Susreti za Rudija</w:t>
            </w:r>
          </w:p>
        </w:tc>
        <w:tc>
          <w:tcPr>
            <w:tcW w:w="2551" w:type="dxa"/>
            <w:noWrap/>
            <w:hideMark/>
          </w:tcPr>
          <w:p w14:paraId="0D8B4A8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6CC2DD07" w14:textId="77777777" w:rsidTr="00D53091">
        <w:trPr>
          <w:trHeight w:val="315"/>
        </w:trPr>
        <w:tc>
          <w:tcPr>
            <w:tcW w:w="6516" w:type="dxa"/>
            <w:noWrap/>
            <w:hideMark/>
          </w:tcPr>
          <w:p w14:paraId="5E268B42"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Za Dušu i tijel</w:t>
            </w:r>
            <w:r>
              <w:rPr>
                <w:rFonts w:eastAsia="Times New Roman" w:cstheme="minorHAnsi"/>
                <w:color w:val="000000"/>
                <w:sz w:val="20"/>
                <w:szCs w:val="20"/>
                <w:lang w:eastAsia="hr-HR"/>
              </w:rPr>
              <w:t>o</w:t>
            </w:r>
            <w:r w:rsidRPr="009A481F">
              <w:rPr>
                <w:rFonts w:eastAsia="Times New Roman" w:cstheme="minorHAnsi"/>
                <w:color w:val="000000"/>
                <w:sz w:val="20"/>
                <w:szCs w:val="20"/>
                <w:lang w:eastAsia="hr-HR"/>
              </w:rPr>
              <w:t xml:space="preserve"> Mirko Fulir</w:t>
            </w:r>
          </w:p>
        </w:tc>
        <w:tc>
          <w:tcPr>
            <w:tcW w:w="2551" w:type="dxa"/>
            <w:noWrap/>
            <w:hideMark/>
          </w:tcPr>
          <w:p w14:paraId="07B95A1E"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304FFD9B" w14:textId="77777777" w:rsidTr="00D53091">
        <w:trPr>
          <w:trHeight w:val="315"/>
        </w:trPr>
        <w:tc>
          <w:tcPr>
            <w:tcW w:w="6516" w:type="dxa"/>
            <w:noWrap/>
            <w:hideMark/>
          </w:tcPr>
          <w:p w14:paraId="0AA65539"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 xml:space="preserve">Predavanja i predstavljanja HGSS-a </w:t>
            </w:r>
          </w:p>
        </w:tc>
        <w:tc>
          <w:tcPr>
            <w:tcW w:w="2551" w:type="dxa"/>
            <w:noWrap/>
            <w:hideMark/>
          </w:tcPr>
          <w:p w14:paraId="2A2032F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r>
      <w:tr w:rsidR="00E21CB4" w:rsidRPr="009A481F" w14:paraId="2C57C67C" w14:textId="77777777" w:rsidTr="00D53091">
        <w:trPr>
          <w:trHeight w:val="300"/>
        </w:trPr>
        <w:tc>
          <w:tcPr>
            <w:tcW w:w="6516" w:type="dxa"/>
            <w:noWrap/>
            <w:hideMark/>
          </w:tcPr>
          <w:p w14:paraId="07C0EEE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Predavanja OPŠ Cesargrad</w:t>
            </w:r>
          </w:p>
        </w:tc>
        <w:tc>
          <w:tcPr>
            <w:tcW w:w="2551" w:type="dxa"/>
            <w:noWrap/>
            <w:hideMark/>
          </w:tcPr>
          <w:p w14:paraId="0F9A450D"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3EDC90F6" w14:textId="77777777" w:rsidTr="00D53091">
        <w:trPr>
          <w:trHeight w:val="300"/>
        </w:trPr>
        <w:tc>
          <w:tcPr>
            <w:tcW w:w="6516" w:type="dxa"/>
            <w:noWrap/>
            <w:hideMark/>
          </w:tcPr>
          <w:p w14:paraId="3E6656D1"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Predstavljanje rada HGSS-a Bedekovčina</w:t>
            </w:r>
          </w:p>
        </w:tc>
        <w:tc>
          <w:tcPr>
            <w:tcW w:w="2551" w:type="dxa"/>
            <w:noWrap/>
            <w:hideMark/>
          </w:tcPr>
          <w:p w14:paraId="771D6C9C"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B457BBD" w14:textId="77777777" w:rsidTr="00D53091">
        <w:trPr>
          <w:trHeight w:val="300"/>
        </w:trPr>
        <w:tc>
          <w:tcPr>
            <w:tcW w:w="6516" w:type="dxa"/>
            <w:noWrap/>
            <w:hideMark/>
          </w:tcPr>
          <w:p w14:paraId="2EB2039C"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Predavanje OPŠ Belecgrad Belec</w:t>
            </w:r>
          </w:p>
        </w:tc>
        <w:tc>
          <w:tcPr>
            <w:tcW w:w="2551" w:type="dxa"/>
            <w:noWrap/>
            <w:hideMark/>
          </w:tcPr>
          <w:p w14:paraId="7E41542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4</w:t>
            </w:r>
          </w:p>
        </w:tc>
      </w:tr>
      <w:tr w:rsidR="00E21CB4" w:rsidRPr="009A481F" w14:paraId="0B976B75" w14:textId="77777777" w:rsidTr="00D53091">
        <w:trPr>
          <w:trHeight w:val="300"/>
        </w:trPr>
        <w:tc>
          <w:tcPr>
            <w:tcW w:w="6516" w:type="dxa"/>
            <w:noWrap/>
            <w:hideMark/>
          </w:tcPr>
          <w:p w14:paraId="23A8BDFB"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Predstavljanje rada HGSS-a Tuheljske Toplice/CZ</w:t>
            </w:r>
          </w:p>
        </w:tc>
        <w:tc>
          <w:tcPr>
            <w:tcW w:w="2551" w:type="dxa"/>
            <w:noWrap/>
            <w:hideMark/>
          </w:tcPr>
          <w:p w14:paraId="1B8D022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57E315E" w14:textId="77777777" w:rsidTr="00D53091">
        <w:trPr>
          <w:trHeight w:val="300"/>
        </w:trPr>
        <w:tc>
          <w:tcPr>
            <w:tcW w:w="6516" w:type="dxa"/>
            <w:noWrap/>
            <w:hideMark/>
          </w:tcPr>
          <w:p w14:paraId="4B02153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Predstavljanje rada HGSS-a Krapina/JVP</w:t>
            </w:r>
          </w:p>
        </w:tc>
        <w:tc>
          <w:tcPr>
            <w:tcW w:w="2551" w:type="dxa"/>
            <w:noWrap/>
            <w:hideMark/>
          </w:tcPr>
          <w:p w14:paraId="29F48AD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24F723BB" w14:textId="77777777" w:rsidTr="00D53091">
        <w:trPr>
          <w:trHeight w:val="300"/>
        </w:trPr>
        <w:tc>
          <w:tcPr>
            <w:tcW w:w="6516" w:type="dxa"/>
            <w:noWrap/>
            <w:hideMark/>
          </w:tcPr>
          <w:p w14:paraId="7538BAE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Predavanje OŠ Zlatar Bistrica/CroSi SAFE</w:t>
            </w:r>
          </w:p>
        </w:tc>
        <w:tc>
          <w:tcPr>
            <w:tcW w:w="2551" w:type="dxa"/>
            <w:noWrap/>
            <w:hideMark/>
          </w:tcPr>
          <w:p w14:paraId="1C668B35"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A0C0640" w14:textId="77777777" w:rsidTr="00D53091">
        <w:trPr>
          <w:trHeight w:val="300"/>
        </w:trPr>
        <w:tc>
          <w:tcPr>
            <w:tcW w:w="6516" w:type="dxa"/>
            <w:noWrap/>
            <w:hideMark/>
          </w:tcPr>
          <w:p w14:paraId="38228E9B"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Terenski rad za izradu HGSS Zemljovida Zapadno zagorje</w:t>
            </w:r>
          </w:p>
        </w:tc>
        <w:tc>
          <w:tcPr>
            <w:tcW w:w="2551" w:type="dxa"/>
            <w:noWrap/>
            <w:hideMark/>
          </w:tcPr>
          <w:p w14:paraId="20C5A9B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10</w:t>
            </w:r>
          </w:p>
        </w:tc>
      </w:tr>
      <w:tr w:rsidR="00E21CB4" w:rsidRPr="009A481F" w14:paraId="29247582" w14:textId="77777777" w:rsidTr="00D53091">
        <w:trPr>
          <w:trHeight w:val="315"/>
        </w:trPr>
        <w:tc>
          <w:tcPr>
            <w:tcW w:w="6516" w:type="dxa"/>
            <w:noWrap/>
            <w:hideMark/>
          </w:tcPr>
          <w:p w14:paraId="1A58B75E"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Predavanje Strahinjčica/CZ</w:t>
            </w:r>
          </w:p>
        </w:tc>
        <w:tc>
          <w:tcPr>
            <w:tcW w:w="2551" w:type="dxa"/>
            <w:noWrap/>
            <w:hideMark/>
          </w:tcPr>
          <w:p w14:paraId="587F5D2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704ACF0F" w14:textId="77777777" w:rsidTr="00D53091">
        <w:trPr>
          <w:trHeight w:val="315"/>
        </w:trPr>
        <w:tc>
          <w:tcPr>
            <w:tcW w:w="6516" w:type="dxa"/>
            <w:noWrap/>
            <w:hideMark/>
          </w:tcPr>
          <w:p w14:paraId="76BCD0BE"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Tečajevi</w:t>
            </w:r>
          </w:p>
        </w:tc>
        <w:tc>
          <w:tcPr>
            <w:tcW w:w="2551" w:type="dxa"/>
            <w:noWrap/>
            <w:hideMark/>
          </w:tcPr>
          <w:p w14:paraId="44A1050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r>
      <w:tr w:rsidR="00E21CB4" w:rsidRPr="009A481F" w14:paraId="36E62055" w14:textId="77777777" w:rsidTr="00D53091">
        <w:trPr>
          <w:trHeight w:val="300"/>
        </w:trPr>
        <w:tc>
          <w:tcPr>
            <w:tcW w:w="6516" w:type="dxa"/>
            <w:noWrap/>
            <w:hideMark/>
          </w:tcPr>
          <w:p w14:paraId="00F65369"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skijanja Platak</w:t>
            </w:r>
          </w:p>
        </w:tc>
        <w:tc>
          <w:tcPr>
            <w:tcW w:w="2551" w:type="dxa"/>
            <w:noWrap/>
            <w:hideMark/>
          </w:tcPr>
          <w:p w14:paraId="04EA986C"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7</w:t>
            </w:r>
          </w:p>
        </w:tc>
      </w:tr>
      <w:tr w:rsidR="00E21CB4" w:rsidRPr="009A481F" w14:paraId="493C6DEC" w14:textId="77777777" w:rsidTr="00D53091">
        <w:trPr>
          <w:trHeight w:val="300"/>
        </w:trPr>
        <w:tc>
          <w:tcPr>
            <w:tcW w:w="6516" w:type="dxa"/>
            <w:noWrap/>
            <w:hideMark/>
          </w:tcPr>
          <w:p w14:paraId="35732B9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Ispit za gorske spašavatelje</w:t>
            </w:r>
          </w:p>
        </w:tc>
        <w:tc>
          <w:tcPr>
            <w:tcW w:w="2551" w:type="dxa"/>
            <w:noWrap/>
            <w:hideMark/>
          </w:tcPr>
          <w:p w14:paraId="1E5BF7C1"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2</w:t>
            </w:r>
          </w:p>
        </w:tc>
      </w:tr>
      <w:tr w:rsidR="00E21CB4" w:rsidRPr="009A481F" w14:paraId="7C7ECCDC" w14:textId="77777777" w:rsidTr="00D53091">
        <w:trPr>
          <w:trHeight w:val="300"/>
        </w:trPr>
        <w:tc>
          <w:tcPr>
            <w:tcW w:w="6516" w:type="dxa"/>
            <w:noWrap/>
            <w:hideMark/>
          </w:tcPr>
          <w:p w14:paraId="2E51C32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prve pomoći</w:t>
            </w:r>
          </w:p>
        </w:tc>
        <w:tc>
          <w:tcPr>
            <w:tcW w:w="2551" w:type="dxa"/>
            <w:noWrap/>
            <w:hideMark/>
          </w:tcPr>
          <w:p w14:paraId="11B8E03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4BB218B6" w14:textId="77777777" w:rsidTr="00D53091">
        <w:trPr>
          <w:trHeight w:val="300"/>
        </w:trPr>
        <w:tc>
          <w:tcPr>
            <w:tcW w:w="6516" w:type="dxa"/>
            <w:noWrap/>
            <w:hideMark/>
          </w:tcPr>
          <w:p w14:paraId="2786122E"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prve pomoći</w:t>
            </w:r>
          </w:p>
        </w:tc>
        <w:tc>
          <w:tcPr>
            <w:tcW w:w="2551" w:type="dxa"/>
            <w:noWrap/>
            <w:hideMark/>
          </w:tcPr>
          <w:p w14:paraId="5D7424BC"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6542226E" w14:textId="77777777" w:rsidTr="00D53091">
        <w:trPr>
          <w:trHeight w:val="300"/>
        </w:trPr>
        <w:tc>
          <w:tcPr>
            <w:tcW w:w="6516" w:type="dxa"/>
            <w:noWrap/>
            <w:hideMark/>
          </w:tcPr>
          <w:p w14:paraId="0A6AE4D9"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Osnovni tečaj</w:t>
            </w:r>
          </w:p>
        </w:tc>
        <w:tc>
          <w:tcPr>
            <w:tcW w:w="2551" w:type="dxa"/>
            <w:noWrap/>
            <w:hideMark/>
          </w:tcPr>
          <w:p w14:paraId="41DA0D6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1B18C2BB" w14:textId="77777777" w:rsidTr="00D53091">
        <w:trPr>
          <w:trHeight w:val="300"/>
        </w:trPr>
        <w:tc>
          <w:tcPr>
            <w:tcW w:w="6516" w:type="dxa"/>
            <w:noWrap/>
            <w:hideMark/>
          </w:tcPr>
          <w:p w14:paraId="352FBE4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lastRenderedPageBreak/>
              <w:t>Tečaj za operatora bespilotne letjelice</w:t>
            </w:r>
          </w:p>
        </w:tc>
        <w:tc>
          <w:tcPr>
            <w:tcW w:w="2551" w:type="dxa"/>
            <w:noWrap/>
            <w:hideMark/>
          </w:tcPr>
          <w:p w14:paraId="03A2E430"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3F0AB2BC" w14:textId="77777777" w:rsidTr="00D53091">
        <w:trPr>
          <w:trHeight w:val="300"/>
        </w:trPr>
        <w:tc>
          <w:tcPr>
            <w:tcW w:w="6516" w:type="dxa"/>
            <w:noWrap/>
            <w:hideMark/>
          </w:tcPr>
          <w:p w14:paraId="1FF349BE"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ITLS</w:t>
            </w:r>
          </w:p>
        </w:tc>
        <w:tc>
          <w:tcPr>
            <w:tcW w:w="2551" w:type="dxa"/>
            <w:noWrap/>
            <w:hideMark/>
          </w:tcPr>
          <w:p w14:paraId="5360AE47"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6CAB8B54" w14:textId="77777777" w:rsidTr="00D53091">
        <w:trPr>
          <w:trHeight w:val="300"/>
        </w:trPr>
        <w:tc>
          <w:tcPr>
            <w:tcW w:w="6516" w:type="dxa"/>
            <w:noWrap/>
            <w:hideMark/>
          </w:tcPr>
          <w:p w14:paraId="1877A114"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prve pomoći</w:t>
            </w:r>
          </w:p>
        </w:tc>
        <w:tc>
          <w:tcPr>
            <w:tcW w:w="2551" w:type="dxa"/>
            <w:noWrap/>
            <w:hideMark/>
          </w:tcPr>
          <w:p w14:paraId="406B3A62"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2C061116" w14:textId="77777777" w:rsidTr="00D53091">
        <w:trPr>
          <w:trHeight w:val="300"/>
        </w:trPr>
        <w:tc>
          <w:tcPr>
            <w:tcW w:w="6516" w:type="dxa"/>
            <w:noWrap/>
            <w:hideMark/>
          </w:tcPr>
          <w:p w14:paraId="0C0D0B8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ITLS napredni</w:t>
            </w:r>
          </w:p>
        </w:tc>
        <w:tc>
          <w:tcPr>
            <w:tcW w:w="2551" w:type="dxa"/>
            <w:noWrap/>
            <w:hideMark/>
          </w:tcPr>
          <w:p w14:paraId="6B80172D"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09565060" w14:textId="77777777" w:rsidTr="00D53091">
        <w:trPr>
          <w:trHeight w:val="300"/>
        </w:trPr>
        <w:tc>
          <w:tcPr>
            <w:tcW w:w="6516" w:type="dxa"/>
            <w:noWrap/>
            <w:hideMark/>
          </w:tcPr>
          <w:p w14:paraId="7FCA36A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speleoloških tehnika spašavanja</w:t>
            </w:r>
          </w:p>
        </w:tc>
        <w:tc>
          <w:tcPr>
            <w:tcW w:w="2551" w:type="dxa"/>
            <w:noWrap/>
            <w:hideMark/>
          </w:tcPr>
          <w:p w14:paraId="0B9FB7AE"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5</w:t>
            </w:r>
          </w:p>
        </w:tc>
      </w:tr>
      <w:tr w:rsidR="00E21CB4" w:rsidRPr="009A481F" w14:paraId="52AB6BC7" w14:textId="77777777" w:rsidTr="00D53091">
        <w:trPr>
          <w:trHeight w:val="300"/>
        </w:trPr>
        <w:tc>
          <w:tcPr>
            <w:tcW w:w="6516" w:type="dxa"/>
            <w:noWrap/>
            <w:hideMark/>
          </w:tcPr>
          <w:p w14:paraId="4F563543"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Tečaj ljetnih tehnika spašavanja</w:t>
            </w:r>
          </w:p>
        </w:tc>
        <w:tc>
          <w:tcPr>
            <w:tcW w:w="2551" w:type="dxa"/>
            <w:noWrap/>
            <w:hideMark/>
          </w:tcPr>
          <w:p w14:paraId="394622A2"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7</w:t>
            </w:r>
          </w:p>
        </w:tc>
      </w:tr>
      <w:tr w:rsidR="00E21CB4" w:rsidRPr="009A481F" w14:paraId="46F190B5" w14:textId="77777777" w:rsidTr="00D53091">
        <w:trPr>
          <w:trHeight w:val="315"/>
        </w:trPr>
        <w:tc>
          <w:tcPr>
            <w:tcW w:w="6516" w:type="dxa"/>
            <w:noWrap/>
            <w:hideMark/>
          </w:tcPr>
          <w:p w14:paraId="1552A3B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Osnovni tečaj</w:t>
            </w:r>
          </w:p>
        </w:tc>
        <w:tc>
          <w:tcPr>
            <w:tcW w:w="2551" w:type="dxa"/>
            <w:noWrap/>
            <w:hideMark/>
          </w:tcPr>
          <w:p w14:paraId="1E5F3E9B"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w:t>
            </w:r>
          </w:p>
        </w:tc>
      </w:tr>
      <w:tr w:rsidR="00E21CB4" w:rsidRPr="009A481F" w14:paraId="2F1574CC" w14:textId="77777777" w:rsidTr="00D53091">
        <w:trPr>
          <w:trHeight w:val="315"/>
        </w:trPr>
        <w:tc>
          <w:tcPr>
            <w:tcW w:w="6516" w:type="dxa"/>
            <w:noWrap/>
            <w:hideMark/>
          </w:tcPr>
          <w:p w14:paraId="3C4945C6"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Vježbe</w:t>
            </w:r>
          </w:p>
        </w:tc>
        <w:tc>
          <w:tcPr>
            <w:tcW w:w="2551" w:type="dxa"/>
            <w:noWrap/>
            <w:hideMark/>
          </w:tcPr>
          <w:p w14:paraId="6206847C"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r>
      <w:tr w:rsidR="00E21CB4" w:rsidRPr="009A481F" w14:paraId="3031627F" w14:textId="77777777" w:rsidTr="00D53091">
        <w:trPr>
          <w:trHeight w:val="300"/>
        </w:trPr>
        <w:tc>
          <w:tcPr>
            <w:tcW w:w="6516" w:type="dxa"/>
            <w:noWrap/>
            <w:hideMark/>
          </w:tcPr>
          <w:p w14:paraId="652E713A"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Vježba CZ Budinščina</w:t>
            </w:r>
          </w:p>
        </w:tc>
        <w:tc>
          <w:tcPr>
            <w:tcW w:w="2551" w:type="dxa"/>
            <w:noWrap/>
            <w:hideMark/>
          </w:tcPr>
          <w:p w14:paraId="41BAA3F9"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1908567" w14:textId="77777777" w:rsidTr="00D53091">
        <w:trPr>
          <w:trHeight w:val="300"/>
        </w:trPr>
        <w:tc>
          <w:tcPr>
            <w:tcW w:w="6516" w:type="dxa"/>
            <w:noWrap/>
            <w:hideMark/>
          </w:tcPr>
          <w:p w14:paraId="719C7036"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Vježba CZ Sv. Križ Začretje</w:t>
            </w:r>
          </w:p>
        </w:tc>
        <w:tc>
          <w:tcPr>
            <w:tcW w:w="2551" w:type="dxa"/>
            <w:noWrap/>
            <w:hideMark/>
          </w:tcPr>
          <w:p w14:paraId="1989ABCD"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0C79B57" w14:textId="77777777" w:rsidTr="00D53091">
        <w:trPr>
          <w:trHeight w:val="300"/>
        </w:trPr>
        <w:tc>
          <w:tcPr>
            <w:tcW w:w="6516" w:type="dxa"/>
            <w:noWrap/>
            <w:hideMark/>
          </w:tcPr>
          <w:p w14:paraId="305AA785"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Vježba CZ Dubrovčan</w:t>
            </w:r>
          </w:p>
        </w:tc>
        <w:tc>
          <w:tcPr>
            <w:tcW w:w="2551" w:type="dxa"/>
            <w:noWrap/>
            <w:hideMark/>
          </w:tcPr>
          <w:p w14:paraId="20D970C3"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54157E8C" w14:textId="77777777" w:rsidTr="00D53091">
        <w:trPr>
          <w:trHeight w:val="300"/>
        </w:trPr>
        <w:tc>
          <w:tcPr>
            <w:tcW w:w="6516" w:type="dxa"/>
            <w:noWrap/>
            <w:hideMark/>
          </w:tcPr>
          <w:p w14:paraId="149F42C8"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Vježba CZ Krapinske Toplice</w:t>
            </w:r>
          </w:p>
        </w:tc>
        <w:tc>
          <w:tcPr>
            <w:tcW w:w="2551" w:type="dxa"/>
            <w:noWrap/>
            <w:hideMark/>
          </w:tcPr>
          <w:p w14:paraId="3CD1B4E5"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405A5A26" w14:textId="77777777" w:rsidTr="00D53091">
        <w:trPr>
          <w:trHeight w:val="300"/>
        </w:trPr>
        <w:tc>
          <w:tcPr>
            <w:tcW w:w="6516" w:type="dxa"/>
            <w:noWrap/>
            <w:hideMark/>
          </w:tcPr>
          <w:p w14:paraId="57A4940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Vježbe K9 potražnih timova</w:t>
            </w:r>
          </w:p>
        </w:tc>
        <w:tc>
          <w:tcPr>
            <w:tcW w:w="2551" w:type="dxa"/>
            <w:noWrap/>
            <w:hideMark/>
          </w:tcPr>
          <w:p w14:paraId="5FCFC235"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4</w:t>
            </w:r>
          </w:p>
        </w:tc>
      </w:tr>
      <w:tr w:rsidR="00E21CB4" w:rsidRPr="009A481F" w14:paraId="4F775E0C" w14:textId="77777777" w:rsidTr="00D53091">
        <w:trPr>
          <w:trHeight w:val="300"/>
        </w:trPr>
        <w:tc>
          <w:tcPr>
            <w:tcW w:w="6516" w:type="dxa"/>
            <w:noWrap/>
            <w:hideMark/>
          </w:tcPr>
          <w:p w14:paraId="6541370C"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Pripremne vježbe za tečajeve PP</w:t>
            </w:r>
          </w:p>
        </w:tc>
        <w:tc>
          <w:tcPr>
            <w:tcW w:w="2551" w:type="dxa"/>
            <w:noWrap/>
            <w:hideMark/>
          </w:tcPr>
          <w:p w14:paraId="11E9BFF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25</w:t>
            </w:r>
          </w:p>
        </w:tc>
      </w:tr>
      <w:tr w:rsidR="00E21CB4" w:rsidRPr="009A481F" w14:paraId="6C0632FD" w14:textId="77777777" w:rsidTr="00D53091">
        <w:trPr>
          <w:trHeight w:val="300"/>
        </w:trPr>
        <w:tc>
          <w:tcPr>
            <w:tcW w:w="6516" w:type="dxa"/>
            <w:noWrap/>
            <w:hideMark/>
          </w:tcPr>
          <w:p w14:paraId="315FC5FB"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Pripremne vježbe za Osnovni tečaj</w:t>
            </w:r>
          </w:p>
        </w:tc>
        <w:tc>
          <w:tcPr>
            <w:tcW w:w="2551" w:type="dxa"/>
            <w:noWrap/>
            <w:hideMark/>
          </w:tcPr>
          <w:p w14:paraId="423AFCE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15</w:t>
            </w:r>
          </w:p>
        </w:tc>
      </w:tr>
      <w:tr w:rsidR="00E21CB4" w:rsidRPr="009A481F" w14:paraId="3186A2DB" w14:textId="77777777" w:rsidTr="00D53091">
        <w:trPr>
          <w:trHeight w:val="315"/>
        </w:trPr>
        <w:tc>
          <w:tcPr>
            <w:tcW w:w="6516" w:type="dxa"/>
            <w:noWrap/>
            <w:hideMark/>
          </w:tcPr>
          <w:p w14:paraId="44DF0FC4"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Pripremne vježbe za Tečaj ljetnih tehnika spašavanja</w:t>
            </w:r>
          </w:p>
        </w:tc>
        <w:tc>
          <w:tcPr>
            <w:tcW w:w="2551" w:type="dxa"/>
            <w:noWrap/>
            <w:hideMark/>
          </w:tcPr>
          <w:p w14:paraId="3C6CB5C9"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17</w:t>
            </w:r>
          </w:p>
        </w:tc>
      </w:tr>
      <w:tr w:rsidR="00E21CB4" w:rsidRPr="009A481F" w14:paraId="1AD28EA6" w14:textId="77777777" w:rsidTr="00D53091">
        <w:trPr>
          <w:trHeight w:val="315"/>
        </w:trPr>
        <w:tc>
          <w:tcPr>
            <w:tcW w:w="6516" w:type="dxa"/>
            <w:noWrap/>
            <w:hideMark/>
          </w:tcPr>
          <w:p w14:paraId="1522864D" w14:textId="77777777" w:rsidR="00E21CB4" w:rsidRPr="009A481F" w:rsidRDefault="00E21CB4" w:rsidP="00D53091">
            <w:pPr>
              <w:spacing w:after="0" w:line="240" w:lineRule="auto"/>
              <w:jc w:val="center"/>
              <w:rPr>
                <w:rFonts w:eastAsia="Times New Roman" w:cstheme="minorHAnsi"/>
                <w:b/>
                <w:bCs/>
                <w:color w:val="000000"/>
                <w:sz w:val="20"/>
                <w:szCs w:val="20"/>
                <w:lang w:eastAsia="hr-HR"/>
              </w:rPr>
            </w:pPr>
            <w:r w:rsidRPr="009A481F">
              <w:rPr>
                <w:rFonts w:eastAsia="Times New Roman" w:cstheme="minorHAnsi"/>
                <w:b/>
                <w:bCs/>
                <w:color w:val="000000"/>
                <w:sz w:val="20"/>
                <w:szCs w:val="20"/>
                <w:lang w:eastAsia="hr-HR"/>
              </w:rPr>
              <w:t xml:space="preserve">Sastanci  </w:t>
            </w:r>
          </w:p>
        </w:tc>
        <w:tc>
          <w:tcPr>
            <w:tcW w:w="2551" w:type="dxa"/>
            <w:noWrap/>
            <w:hideMark/>
          </w:tcPr>
          <w:p w14:paraId="6886EA2C"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 </w:t>
            </w:r>
          </w:p>
        </w:tc>
      </w:tr>
      <w:tr w:rsidR="00E21CB4" w:rsidRPr="009A481F" w14:paraId="3E677F50" w14:textId="77777777" w:rsidTr="00D53091">
        <w:trPr>
          <w:trHeight w:val="300"/>
        </w:trPr>
        <w:tc>
          <w:tcPr>
            <w:tcW w:w="6516" w:type="dxa"/>
            <w:noWrap/>
            <w:hideMark/>
          </w:tcPr>
          <w:p w14:paraId="1AB74907"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Sastanci IO-a</w:t>
            </w:r>
          </w:p>
        </w:tc>
        <w:tc>
          <w:tcPr>
            <w:tcW w:w="2551" w:type="dxa"/>
            <w:noWrap/>
            <w:hideMark/>
          </w:tcPr>
          <w:p w14:paraId="04795967"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4</w:t>
            </w:r>
          </w:p>
        </w:tc>
      </w:tr>
      <w:tr w:rsidR="00E21CB4" w:rsidRPr="009A481F" w14:paraId="381F7F26" w14:textId="77777777" w:rsidTr="00D53091">
        <w:trPr>
          <w:trHeight w:val="300"/>
        </w:trPr>
        <w:tc>
          <w:tcPr>
            <w:tcW w:w="6516" w:type="dxa"/>
            <w:noWrap/>
            <w:hideMark/>
          </w:tcPr>
          <w:p w14:paraId="238BF110"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Redovni mjesečni sastanci</w:t>
            </w:r>
          </w:p>
        </w:tc>
        <w:tc>
          <w:tcPr>
            <w:tcW w:w="2551" w:type="dxa"/>
            <w:noWrap/>
            <w:hideMark/>
          </w:tcPr>
          <w:p w14:paraId="4AABB3DA"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9</w:t>
            </w:r>
          </w:p>
        </w:tc>
      </w:tr>
      <w:tr w:rsidR="00E21CB4" w:rsidRPr="009A481F" w14:paraId="34571CE7" w14:textId="77777777" w:rsidTr="00D53091">
        <w:trPr>
          <w:trHeight w:val="300"/>
        </w:trPr>
        <w:tc>
          <w:tcPr>
            <w:tcW w:w="6516" w:type="dxa"/>
            <w:noWrap/>
            <w:hideMark/>
          </w:tcPr>
          <w:p w14:paraId="2B5D9D30"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Skupština</w:t>
            </w:r>
          </w:p>
        </w:tc>
        <w:tc>
          <w:tcPr>
            <w:tcW w:w="2551" w:type="dxa"/>
            <w:noWrap/>
            <w:hideMark/>
          </w:tcPr>
          <w:p w14:paraId="4163FFBF"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w:t>
            </w:r>
          </w:p>
        </w:tc>
      </w:tr>
      <w:tr w:rsidR="00E21CB4" w:rsidRPr="009A481F" w14:paraId="036AEA90" w14:textId="77777777" w:rsidTr="00D53091">
        <w:trPr>
          <w:trHeight w:val="300"/>
        </w:trPr>
        <w:tc>
          <w:tcPr>
            <w:tcW w:w="6516" w:type="dxa"/>
            <w:noWrap/>
            <w:hideMark/>
          </w:tcPr>
          <w:p w14:paraId="0CFC8D95"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Obavljanje poslova za HGSS/sastanci razno</w:t>
            </w:r>
          </w:p>
        </w:tc>
        <w:tc>
          <w:tcPr>
            <w:tcW w:w="2551" w:type="dxa"/>
            <w:noWrap/>
            <w:hideMark/>
          </w:tcPr>
          <w:p w14:paraId="4FD0416E"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30</w:t>
            </w:r>
          </w:p>
        </w:tc>
      </w:tr>
      <w:tr w:rsidR="00E21CB4" w:rsidRPr="009A481F" w14:paraId="4520AB4D" w14:textId="77777777" w:rsidTr="00D53091">
        <w:trPr>
          <w:trHeight w:val="315"/>
        </w:trPr>
        <w:tc>
          <w:tcPr>
            <w:tcW w:w="6516" w:type="dxa"/>
            <w:noWrap/>
            <w:hideMark/>
          </w:tcPr>
          <w:p w14:paraId="37B5425F" w14:textId="77777777" w:rsidR="00E21CB4" w:rsidRPr="009A481F" w:rsidRDefault="00E21CB4" w:rsidP="00D53091">
            <w:pPr>
              <w:spacing w:after="0" w:line="240" w:lineRule="auto"/>
              <w:jc w:val="left"/>
              <w:rPr>
                <w:rFonts w:eastAsia="Times New Roman" w:cstheme="minorHAnsi"/>
                <w:color w:val="000000"/>
                <w:sz w:val="20"/>
                <w:szCs w:val="20"/>
                <w:lang w:eastAsia="hr-HR"/>
              </w:rPr>
            </w:pPr>
            <w:r w:rsidRPr="009A481F">
              <w:rPr>
                <w:rFonts w:eastAsia="Times New Roman" w:cstheme="minorHAnsi"/>
                <w:color w:val="000000"/>
                <w:sz w:val="20"/>
                <w:szCs w:val="20"/>
                <w:lang w:eastAsia="hr-HR"/>
              </w:rPr>
              <w:t>Sastanci CZ/obilježavanje broja 112/dan CZ</w:t>
            </w:r>
          </w:p>
        </w:tc>
        <w:tc>
          <w:tcPr>
            <w:tcW w:w="2551" w:type="dxa"/>
            <w:noWrap/>
            <w:hideMark/>
          </w:tcPr>
          <w:p w14:paraId="3FC008DC" w14:textId="77777777" w:rsidR="00E21CB4" w:rsidRPr="009A481F" w:rsidRDefault="00E21CB4" w:rsidP="00D53091">
            <w:pPr>
              <w:spacing w:after="0" w:line="240" w:lineRule="auto"/>
              <w:jc w:val="right"/>
              <w:rPr>
                <w:rFonts w:eastAsia="Times New Roman" w:cstheme="minorHAnsi"/>
                <w:color w:val="000000"/>
                <w:sz w:val="20"/>
                <w:szCs w:val="20"/>
                <w:lang w:eastAsia="hr-HR"/>
              </w:rPr>
            </w:pPr>
            <w:r w:rsidRPr="009A481F">
              <w:rPr>
                <w:rFonts w:eastAsia="Times New Roman" w:cstheme="minorHAnsi"/>
                <w:color w:val="000000"/>
                <w:sz w:val="20"/>
                <w:szCs w:val="20"/>
                <w:lang w:eastAsia="hr-HR"/>
              </w:rPr>
              <w:t>10</w:t>
            </w:r>
          </w:p>
        </w:tc>
      </w:tr>
    </w:tbl>
    <w:p w14:paraId="4FA23D0C" w14:textId="77777777" w:rsidR="00E21CB4" w:rsidRPr="00FB5BF0" w:rsidRDefault="00E21CB4" w:rsidP="00EF2C79">
      <w:pPr>
        <w:spacing w:after="0"/>
        <w:rPr>
          <w:highlight w:val="yellow"/>
        </w:rPr>
      </w:pPr>
    </w:p>
    <w:p w14:paraId="60D3F518" w14:textId="7DECC726" w:rsidR="00D97CAC" w:rsidRPr="00D04373" w:rsidRDefault="00134C80" w:rsidP="006F1FED">
      <w:pPr>
        <w:pStyle w:val="Naslov2"/>
        <w:spacing w:before="0"/>
      </w:pPr>
      <w:r w:rsidRPr="00D04373">
        <w:t>3.</w:t>
      </w:r>
      <w:r w:rsidR="00D3688E" w:rsidRPr="00D04373">
        <w:t>5</w:t>
      </w:r>
      <w:r w:rsidRPr="00D04373">
        <w:t>. POVJERENICI CIVILNE ZAŠTITE I NJIHOVI ZAMJENICI</w:t>
      </w:r>
    </w:p>
    <w:p w14:paraId="01B4B5F1" w14:textId="77777777" w:rsidR="00003E6C" w:rsidRPr="00D04373" w:rsidRDefault="00003E6C" w:rsidP="00003E6C">
      <w:pPr>
        <w:autoSpaceDE w:val="0"/>
        <w:autoSpaceDN w:val="0"/>
        <w:adjustRightInd w:val="0"/>
        <w:spacing w:after="0"/>
        <w:rPr>
          <w:rFonts w:cs="Calibri"/>
          <w:szCs w:val="24"/>
        </w:rPr>
      </w:pPr>
    </w:p>
    <w:p w14:paraId="7C7A06A2" w14:textId="12BE295E" w:rsidR="00D3688E" w:rsidRPr="00D04373" w:rsidRDefault="00D3688E" w:rsidP="00D3688E">
      <w:r w:rsidRPr="00D04373">
        <w:t>Sukladno članku 21. Pravilnika o mobilizaciji i djelovanju operativnih snaga zaštite i spašavanja („</w:t>
      </w:r>
      <w:r w:rsidR="006F49C4" w:rsidRPr="00D04373">
        <w:t>Narodne novine</w:t>
      </w:r>
      <w:r w:rsidRPr="00D04373">
        <w:t>“ broj 69/16) i članka 47. Statuta Općine Petrovsko („Službeni glasnik Krapinsko - zagorske županije“ 10/13) općinski načelnik donio je Odluku o imenovanju povjerenika civilne zaštite (KLASA: 810-01/17-01/05, URBROJ: 2140/03-02-17-1, od 12.07.2017.</w:t>
      </w:r>
      <w:r w:rsidR="00B7735E" w:rsidRPr="00D04373">
        <w:t xml:space="preserve">god.). </w:t>
      </w:r>
    </w:p>
    <w:p w14:paraId="7551DF9E" w14:textId="0A0B8466" w:rsidR="00003E6C" w:rsidRPr="00D04373" w:rsidRDefault="008D789E" w:rsidP="001D5B5B">
      <w:pPr>
        <w:autoSpaceDE w:val="0"/>
        <w:autoSpaceDN w:val="0"/>
        <w:adjustRightInd w:val="0"/>
        <w:spacing w:after="0"/>
        <w:rPr>
          <w:rFonts w:cstheme="minorHAnsi"/>
          <w:color w:val="000000"/>
          <w:szCs w:val="24"/>
        </w:rPr>
      </w:pPr>
      <w:r w:rsidRPr="00D04373">
        <w:rPr>
          <w:rFonts w:cstheme="minorHAnsi"/>
          <w:color w:val="000000"/>
          <w:szCs w:val="24"/>
        </w:rPr>
        <w:t xml:space="preserve">Za područje Općine Petrovsko povjerenici civilne zaštite imenovani su kako slijedi: </w:t>
      </w:r>
    </w:p>
    <w:p w14:paraId="76E2F8EB" w14:textId="4E043094" w:rsidR="008D789E" w:rsidRPr="00D04373" w:rsidRDefault="008D789E"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grupu naselja Stara Ves Petrovska i Mala Pačetina – 1 povjerenik,</w:t>
      </w:r>
    </w:p>
    <w:p w14:paraId="11C8761C" w14:textId="70041AFB" w:rsidR="008D789E" w:rsidRPr="00D04373" w:rsidRDefault="008D789E"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naselje Štuparje – 1 povjerenik,</w:t>
      </w:r>
    </w:p>
    <w:p w14:paraId="688C1467" w14:textId="3DA652A0" w:rsidR="008D789E" w:rsidRPr="00D04373" w:rsidRDefault="008D789E"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grupu naselja Svedruža i Gredenec – 1 povjerenik,</w:t>
      </w:r>
    </w:p>
    <w:p w14:paraId="30BC926D" w14:textId="2C8C992F" w:rsidR="008D789E" w:rsidRPr="00D04373" w:rsidRDefault="008D789E"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naselje Slatina Svedruška – 1 povjerenik,</w:t>
      </w:r>
    </w:p>
    <w:p w14:paraId="28DD6011" w14:textId="6AFACF67" w:rsidR="008D789E" w:rsidRPr="00D04373" w:rsidRDefault="008D789E"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naselje Preseka Petrovska – 1 povjerenik,</w:t>
      </w:r>
    </w:p>
    <w:p w14:paraId="32F3968F" w14:textId="09696E27" w:rsidR="008D789E" w:rsidRPr="00D04373" w:rsidRDefault="001D5B5B"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za grupu naselja Podgaj Petrovski i Brezovica Petrovska – 1 povjerenik,</w:t>
      </w:r>
    </w:p>
    <w:p w14:paraId="2CB37847" w14:textId="62B320AC" w:rsidR="001D5B5B" w:rsidRPr="00D04373" w:rsidRDefault="001D5B5B" w:rsidP="001D5B5B">
      <w:pPr>
        <w:pStyle w:val="Odlomakpopisa"/>
        <w:numPr>
          <w:ilvl w:val="0"/>
          <w:numId w:val="34"/>
        </w:numPr>
        <w:autoSpaceDE w:val="0"/>
        <w:autoSpaceDN w:val="0"/>
        <w:adjustRightInd w:val="0"/>
        <w:spacing w:after="0"/>
        <w:jc w:val="both"/>
        <w:rPr>
          <w:rFonts w:cstheme="minorHAnsi"/>
          <w:color w:val="000000"/>
          <w:sz w:val="24"/>
          <w:szCs w:val="24"/>
        </w:rPr>
      </w:pPr>
      <w:r w:rsidRPr="00D04373">
        <w:rPr>
          <w:rFonts w:cstheme="minorHAnsi"/>
          <w:color w:val="000000"/>
          <w:sz w:val="24"/>
          <w:szCs w:val="24"/>
        </w:rPr>
        <w:t xml:space="preserve">za naselja Benkovec, Petrovsko i Rovno – 1 povjerenik. </w:t>
      </w:r>
    </w:p>
    <w:p w14:paraId="0CF94832" w14:textId="77777777" w:rsidR="00384392" w:rsidRPr="00D04373" w:rsidRDefault="00384392" w:rsidP="00384392">
      <w:pPr>
        <w:pStyle w:val="Odlomakpopisa"/>
        <w:autoSpaceDE w:val="0"/>
        <w:autoSpaceDN w:val="0"/>
        <w:adjustRightInd w:val="0"/>
        <w:spacing w:after="0"/>
        <w:jc w:val="both"/>
        <w:rPr>
          <w:rFonts w:cstheme="minorHAnsi"/>
          <w:color w:val="000000"/>
          <w:sz w:val="24"/>
          <w:szCs w:val="24"/>
        </w:rPr>
      </w:pPr>
    </w:p>
    <w:p w14:paraId="53A790CF" w14:textId="1D87B76E" w:rsidR="001033B2" w:rsidRPr="00D04373" w:rsidRDefault="00003E6C" w:rsidP="00003E6C">
      <w:pPr>
        <w:rPr>
          <w:szCs w:val="24"/>
        </w:rPr>
      </w:pPr>
      <w:r w:rsidRPr="00D04373">
        <w:rPr>
          <w:rFonts w:cstheme="minorHAnsi"/>
          <w:szCs w:val="24"/>
        </w:rPr>
        <w:t>Kontakt podaci povjerenika civilne zaštite kao i drugih operativnih snaga sustava civilne zaštite (adrese, fiksni i mobilni telefonski brojevi), kontinuirano se ažuriraju u planskim dokumentima Općine</w:t>
      </w:r>
      <w:r w:rsidRPr="00D04373">
        <w:rPr>
          <w:szCs w:val="24"/>
        </w:rPr>
        <w:t>.)</w:t>
      </w:r>
    </w:p>
    <w:p w14:paraId="7A94A749" w14:textId="241A55D4" w:rsidR="001D5B5B" w:rsidRPr="00D04373" w:rsidRDefault="00685FC8" w:rsidP="00685FC8">
      <w:pPr>
        <w:autoSpaceDE w:val="0"/>
        <w:rPr>
          <w:rFonts w:ascii="Calibri" w:hAnsi="Calibri" w:cs="Calibri"/>
          <w:bCs/>
          <w:szCs w:val="24"/>
        </w:rPr>
      </w:pPr>
      <w:r w:rsidRPr="00D04373">
        <w:rPr>
          <w:rFonts w:ascii="Calibri" w:eastAsia="Times New Roman" w:hAnsi="Calibri" w:cs="Calibri"/>
          <w:szCs w:val="24"/>
          <w:lang w:eastAsia="hr-HR"/>
        </w:rPr>
        <w:lastRenderedPageBreak/>
        <w:t>Općinski načelnik Općine Petrovsko imenovati će povjerenike civilne zaštite i njihove zamjenike sukladno članku 21. stavku 1. Pravilnika o mobilizaciji, uvjetima i načinu rada operativnih snaga sustava civilne zaštite (“</w:t>
      </w:r>
      <w:r w:rsidR="006F49C4" w:rsidRPr="00D04373">
        <w:rPr>
          <w:rFonts w:ascii="Calibri" w:eastAsia="Times New Roman" w:hAnsi="Calibri" w:cs="Calibri"/>
          <w:szCs w:val="24"/>
          <w:lang w:eastAsia="hr-HR"/>
        </w:rPr>
        <w:t>Narodne novine</w:t>
      </w:r>
      <w:r w:rsidRPr="00D04373">
        <w:rPr>
          <w:rFonts w:ascii="Calibri" w:eastAsia="Times New Roman" w:hAnsi="Calibri" w:cs="Calibri"/>
          <w:szCs w:val="24"/>
          <w:lang w:eastAsia="hr-HR"/>
        </w:rPr>
        <w:t>” broj 69/16).</w:t>
      </w:r>
    </w:p>
    <w:p w14:paraId="5D876C63" w14:textId="701044A8" w:rsidR="00134C80" w:rsidRPr="00D04373" w:rsidRDefault="00EB6377" w:rsidP="00EB6377">
      <w:pPr>
        <w:pStyle w:val="Naslov2"/>
      </w:pPr>
      <w:r w:rsidRPr="00D04373">
        <w:t>3.</w:t>
      </w:r>
      <w:r w:rsidR="00AA1614" w:rsidRPr="00D04373">
        <w:t>6</w:t>
      </w:r>
      <w:r w:rsidRPr="00D04373">
        <w:t>. KOORDINATORI NA LOKACIJI</w:t>
      </w:r>
    </w:p>
    <w:p w14:paraId="36712B63" w14:textId="60C07D47" w:rsidR="001033B2" w:rsidRPr="00D04373" w:rsidRDefault="001033B2" w:rsidP="001033B2">
      <w:pPr>
        <w:spacing w:after="0"/>
      </w:pPr>
    </w:p>
    <w:p w14:paraId="0D075F10" w14:textId="4B3129AA" w:rsidR="0055121B" w:rsidRPr="00D04373" w:rsidRDefault="0055121B" w:rsidP="0055121B">
      <w:pPr>
        <w:spacing w:after="0"/>
        <w:rPr>
          <w:rFonts w:cstheme="minorHAnsi"/>
          <w:color w:val="222222"/>
          <w:szCs w:val="24"/>
          <w:shd w:val="clear" w:color="auto" w:fill="FFFFFF"/>
        </w:rPr>
      </w:pPr>
      <w:r w:rsidRPr="00D04373">
        <w:rPr>
          <w:rFonts w:cstheme="minorHAnsi"/>
          <w:color w:val="222222"/>
          <w:szCs w:val="24"/>
          <w:shd w:val="clear" w:color="auto" w:fill="FFFFFF"/>
        </w:rPr>
        <w:t>Sukladno članku 26. Pravilnika o mobilizaciji, uvjetima i načinu rada operativnih snaga sustava civilne zaštite („</w:t>
      </w:r>
      <w:r w:rsidR="006F49C4" w:rsidRPr="00D04373">
        <w:rPr>
          <w:rFonts w:cstheme="minorHAnsi"/>
          <w:color w:val="222222"/>
          <w:szCs w:val="24"/>
          <w:shd w:val="clear" w:color="auto" w:fill="FFFFFF"/>
        </w:rPr>
        <w:t>Narodne novine</w:t>
      </w:r>
      <w:r w:rsidRPr="00D04373">
        <w:rPr>
          <w:rFonts w:cstheme="minorHAnsi"/>
          <w:color w:val="222222"/>
          <w:szCs w:val="24"/>
          <w:shd w:val="clear" w:color="auto" w:fill="FFFFFF"/>
        </w:rPr>
        <w:t>“ broj 69/16), Općina Petrovsko u Planu djelovanja civilne zaštite i u suradnji s operativnim snagama sustava civile zaštite utvrđuje popis potencijalnih koordinatora na lokaciji s kojeg, ovisno o specifičnostima izvanrednog događaja, načelnik Stožera civilne zaštite Petrovsko, određuje koordinatora i upućuje ga na lokaciju sa zadaćom koordiniranja djelovanja različitih operativnih snaga sustava civilne zaštite i komuniciranja sa Stožerom tijekom trajanja poduzimanja mjera i aktivnosti na otklanjanju posljedica izvanrednog događaja, a u pravilu iz sastava operativne snage sustava civilne zaštite koja ima vodeću ulogu u provedbi intervencije. </w:t>
      </w:r>
    </w:p>
    <w:p w14:paraId="1C0DE210" w14:textId="77777777" w:rsidR="00003E6C" w:rsidRPr="00D04373" w:rsidRDefault="00003E6C" w:rsidP="00003E6C">
      <w:pPr>
        <w:autoSpaceDE w:val="0"/>
        <w:autoSpaceDN w:val="0"/>
        <w:adjustRightInd w:val="0"/>
        <w:spacing w:after="0"/>
        <w:ind w:left="720"/>
        <w:contextualSpacing/>
        <w:rPr>
          <w:rFonts w:eastAsia="TimesNewRomanPSMT" w:cstheme="minorHAnsi"/>
          <w:szCs w:val="24"/>
          <w:lang w:val="en-US"/>
        </w:rPr>
      </w:pPr>
    </w:p>
    <w:p w14:paraId="5392FCA9" w14:textId="60837422" w:rsidR="00003E6C" w:rsidRPr="00D04373" w:rsidRDefault="00003E6C" w:rsidP="00003E6C">
      <w:pPr>
        <w:rPr>
          <w:szCs w:val="24"/>
        </w:rPr>
      </w:pPr>
      <w:r w:rsidRPr="00D04373">
        <w:rPr>
          <w:rFonts w:cstheme="minorHAnsi"/>
          <w:szCs w:val="24"/>
        </w:rPr>
        <w:t>Kontakt podaci koordinatora na lokaciji kao i drugih operativnih snaga sustava civilne zaštite (adrese, fiksni i mobilni telefonski brojevi), kontinuirano se ažuriraju u planskim dokumentima Općine</w:t>
      </w:r>
      <w:r w:rsidRPr="00D04373">
        <w:rPr>
          <w:szCs w:val="24"/>
        </w:rPr>
        <w:t>.)</w:t>
      </w:r>
    </w:p>
    <w:p w14:paraId="133DC3E8" w14:textId="77777777" w:rsidR="00AA1614" w:rsidRPr="00D04373" w:rsidRDefault="00AA1614" w:rsidP="00AA1614">
      <w:pPr>
        <w:shd w:val="clear" w:color="auto" w:fill="FFFFFF"/>
        <w:spacing w:after="225" w:line="336" w:lineRule="atLeast"/>
        <w:textAlignment w:val="baseline"/>
        <w:rPr>
          <w:rFonts w:eastAsia="Times New Roman" w:cstheme="minorHAnsi"/>
          <w:color w:val="000000"/>
          <w:szCs w:val="24"/>
          <w:lang w:eastAsia="hr-HR"/>
        </w:rPr>
      </w:pPr>
      <w:r w:rsidRPr="00D04373">
        <w:rPr>
          <w:rFonts w:eastAsia="Times New Roman" w:cstheme="minorHAnsi"/>
          <w:color w:val="000000"/>
          <w:szCs w:val="24"/>
          <w:lang w:eastAsia="hr-HR"/>
        </w:rPr>
        <w:t>Koordinatora na lokaciji određuje načelnik nadležnog stožera civilne zaštite, ovisno o specifičnostima izvanrednog događaja u otklanjanju posljedica kojeg se angažiraju kapaciteti više operativnih snaga, u pravilu iz sastava operativne snage sustava civilne zaštite koja ima vodeću ulogu u provedbi intervencije.</w:t>
      </w:r>
    </w:p>
    <w:p w14:paraId="09848488" w14:textId="16ACFB53" w:rsidR="0055121B" w:rsidRPr="00D04373" w:rsidRDefault="00AA1614" w:rsidP="00AA1614">
      <w:pPr>
        <w:shd w:val="clear" w:color="auto" w:fill="FFFFFF"/>
        <w:spacing w:after="225"/>
        <w:textAlignment w:val="baseline"/>
        <w:rPr>
          <w:rFonts w:eastAsia="Times New Roman" w:cstheme="minorHAnsi"/>
          <w:color w:val="000000"/>
          <w:szCs w:val="24"/>
          <w:lang w:eastAsia="hr-HR"/>
        </w:rPr>
      </w:pPr>
      <w:r w:rsidRPr="00D04373">
        <w:rPr>
          <w:rFonts w:cstheme="minorHAnsi"/>
          <w:szCs w:val="24"/>
        </w:rPr>
        <w:t>Sukladno članku 26. Pravilnika o mobilizaciji, uvjetima i načinu rada operativnih snaga sustava civilne zaštite („</w:t>
      </w:r>
      <w:r w:rsidR="006F49C4" w:rsidRPr="00D04373">
        <w:rPr>
          <w:rFonts w:cstheme="minorHAnsi"/>
          <w:szCs w:val="24"/>
        </w:rPr>
        <w:t>Narodne novine</w:t>
      </w:r>
      <w:r w:rsidRPr="00D04373">
        <w:rPr>
          <w:rFonts w:cstheme="minorHAnsi"/>
          <w:szCs w:val="24"/>
        </w:rPr>
        <w:t xml:space="preserve">“ broj 69/16), Općina </w:t>
      </w:r>
      <w:r w:rsidR="006845CE" w:rsidRPr="00D04373">
        <w:rPr>
          <w:rFonts w:cstheme="minorHAnsi"/>
          <w:szCs w:val="24"/>
        </w:rPr>
        <w:t>Petrovsko</w:t>
      </w:r>
      <w:r w:rsidRPr="00D04373">
        <w:rPr>
          <w:rFonts w:cstheme="minorHAnsi"/>
          <w:szCs w:val="24"/>
        </w:rPr>
        <w:t xml:space="preserve"> će po usvajanju Procjene rizika od velikih nesreća </w:t>
      </w:r>
      <w:r w:rsidRPr="00D04373">
        <w:rPr>
          <w:rFonts w:eastAsia="Times New Roman" w:cstheme="minorHAnsi"/>
          <w:color w:val="000000"/>
          <w:szCs w:val="24"/>
          <w:lang w:eastAsia="hr-HR"/>
        </w:rPr>
        <w:t>u planu djelovanja civilne zaštite i u suradnji s operativnim snagama sustava civilne zaštite utvrditi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w:t>
      </w:r>
    </w:p>
    <w:p w14:paraId="3363FB54" w14:textId="5C8A78C1" w:rsidR="00B36C61" w:rsidRPr="00D04373" w:rsidRDefault="00B36C61" w:rsidP="00B36C61">
      <w:pPr>
        <w:pStyle w:val="Naslov2"/>
      </w:pPr>
      <w:r w:rsidRPr="00D04373">
        <w:t>3.</w:t>
      </w:r>
      <w:r w:rsidR="00AA1614" w:rsidRPr="00D04373">
        <w:t>7</w:t>
      </w:r>
      <w:r w:rsidRPr="00D04373">
        <w:t>. PRAVNE OSOBE OD INTERESA ZA SUSTAV CIVILNE ZAŠTITE</w:t>
      </w:r>
    </w:p>
    <w:p w14:paraId="3247BDFC" w14:textId="77777777" w:rsidR="001033B2" w:rsidRPr="00D04373" w:rsidRDefault="001033B2" w:rsidP="001033B2">
      <w:pPr>
        <w:spacing w:after="0"/>
      </w:pPr>
    </w:p>
    <w:p w14:paraId="5288E06D" w14:textId="755C8A62" w:rsidR="00931F6E" w:rsidRPr="00D04373" w:rsidRDefault="006B561B" w:rsidP="006B561B">
      <w:pPr>
        <w:autoSpaceDE w:val="0"/>
        <w:autoSpaceDN w:val="0"/>
        <w:adjustRightInd w:val="0"/>
        <w:spacing w:after="0"/>
        <w:rPr>
          <w:rFonts w:ascii="Calibri" w:eastAsia="TimesNewRomanPSMT" w:hAnsi="Calibri" w:cs="Calibri"/>
          <w:szCs w:val="24"/>
        </w:rPr>
      </w:pPr>
      <w:r w:rsidRPr="00D04373">
        <w:rPr>
          <w:rFonts w:ascii="Calibri" w:eastAsia="TimesNewRomanPSMT" w:hAnsi="Calibri" w:cs="Calibri"/>
          <w:szCs w:val="24"/>
        </w:rPr>
        <w:t>Temeljem odredbe članka 17. stavak 1. podstavak 3. Zakona o sustavu civilne zaštite („</w:t>
      </w:r>
      <w:r w:rsidR="006F49C4" w:rsidRPr="00D04373">
        <w:rPr>
          <w:rFonts w:ascii="Calibri" w:eastAsia="TimesNewRomanPSMT" w:hAnsi="Calibri" w:cs="Calibri"/>
          <w:szCs w:val="24"/>
        </w:rPr>
        <w:t>Narodne novine</w:t>
      </w:r>
      <w:r w:rsidRPr="00D04373">
        <w:rPr>
          <w:rFonts w:ascii="Calibri" w:eastAsia="TimesNewRomanPSMT" w:hAnsi="Calibri" w:cs="Calibri"/>
          <w:szCs w:val="24"/>
        </w:rPr>
        <w:t xml:space="preserve">“, broj 82/15, 118/18, 31/20. i 20/21.), članka 15. Statuta Općine Petrovsko („Službeni glasnik Krapinsko – zagorske županije“, broj 21/21.), a sukladno Odluci o donošenju Procjene rizika od velikih nesreća za Općinu Petrovsko („Službeni glasnik Krapinsko – zagorske županije“, broj 1/20.), uz prethodnu suglasnost Službe civilne zaštite Krapina (KLASA: 810 01/20-04/36, URBROJ: 511-01-394-20-2 od 09. rujna 2020. godine), Općinsko vijeće Općine </w:t>
      </w:r>
      <w:r w:rsidRPr="00D04373">
        <w:rPr>
          <w:rFonts w:ascii="Calibri" w:eastAsia="TimesNewRomanPSMT" w:hAnsi="Calibri" w:cs="Calibri"/>
          <w:szCs w:val="24"/>
        </w:rPr>
        <w:lastRenderedPageBreak/>
        <w:t xml:space="preserve">Petrovsko donijelo je Odluku o određivanju pravnih osoba od interesa za sustav civilne zaštite Općine Petrovsko (KLASA: 810-01/21-01/07, </w:t>
      </w:r>
      <w:r w:rsidR="00ED1590" w:rsidRPr="00D04373">
        <w:rPr>
          <w:rFonts w:ascii="Calibri" w:eastAsia="TimesNewRomanPSMT" w:hAnsi="Calibri" w:cs="Calibri"/>
          <w:szCs w:val="24"/>
        </w:rPr>
        <w:t>URBROJ: 2140/03-01-21-1, 30.06.2021.god.).</w:t>
      </w:r>
    </w:p>
    <w:p w14:paraId="52B0618A" w14:textId="539ADBC0" w:rsidR="00ED1590" w:rsidRPr="00D04373" w:rsidRDefault="00ED1590" w:rsidP="006B561B">
      <w:pPr>
        <w:autoSpaceDE w:val="0"/>
        <w:autoSpaceDN w:val="0"/>
        <w:adjustRightInd w:val="0"/>
        <w:spacing w:after="0"/>
        <w:rPr>
          <w:rFonts w:ascii="Calibri" w:eastAsia="TimesNewRomanPSMT" w:hAnsi="Calibri" w:cs="Calibri"/>
          <w:szCs w:val="24"/>
        </w:rPr>
      </w:pPr>
    </w:p>
    <w:p w14:paraId="76ED2ED0" w14:textId="10F5FF03" w:rsidR="00ED1590" w:rsidRPr="00D04373" w:rsidRDefault="00ED1590" w:rsidP="00ED1590">
      <w:pPr>
        <w:autoSpaceDE w:val="0"/>
        <w:autoSpaceDN w:val="0"/>
        <w:adjustRightInd w:val="0"/>
        <w:spacing w:after="0"/>
        <w:rPr>
          <w:rFonts w:ascii="Calibri" w:eastAsia="TimesNewRomanPSMT" w:hAnsi="Calibri" w:cs="Calibri"/>
          <w:szCs w:val="24"/>
        </w:rPr>
      </w:pPr>
      <w:r w:rsidRPr="00D04373">
        <w:rPr>
          <w:rFonts w:ascii="Calibri" w:eastAsia="TimesNewRomanPSMT" w:hAnsi="Calibri" w:cs="Calibri"/>
          <w:szCs w:val="24"/>
        </w:rPr>
        <w:t>Pravnim osobama od interesa za sustav civilne zaštite Općine Petrovsko određene su:</w:t>
      </w:r>
    </w:p>
    <w:p w14:paraId="4844D3D5" w14:textId="2EA3878D" w:rsidR="00ED1590" w:rsidRPr="00D04373" w:rsidRDefault="00ED1590" w:rsidP="00ED1590">
      <w:pPr>
        <w:pStyle w:val="Odlomakpopisa"/>
        <w:numPr>
          <w:ilvl w:val="0"/>
          <w:numId w:val="35"/>
        </w:numPr>
        <w:autoSpaceDE w:val="0"/>
        <w:autoSpaceDN w:val="0"/>
        <w:adjustRightInd w:val="0"/>
        <w:spacing w:after="0"/>
        <w:jc w:val="both"/>
        <w:rPr>
          <w:rFonts w:ascii="Calibri" w:eastAsia="TimesNewRomanPSMT" w:hAnsi="Calibri" w:cs="Calibri"/>
          <w:sz w:val="24"/>
          <w:szCs w:val="24"/>
        </w:rPr>
      </w:pPr>
      <w:r w:rsidRPr="00D04373">
        <w:rPr>
          <w:rFonts w:ascii="Calibri" w:eastAsia="TimesNewRomanPSMT" w:hAnsi="Calibri" w:cs="Calibri"/>
          <w:sz w:val="24"/>
          <w:szCs w:val="24"/>
        </w:rPr>
        <w:t>Osnovna škola “Antuna Mihanovića” Petrovsko,</w:t>
      </w:r>
    </w:p>
    <w:p w14:paraId="5293E7B7" w14:textId="3196C8D7" w:rsidR="00ED1590" w:rsidRPr="00D04373" w:rsidRDefault="00ED1590" w:rsidP="00ED1590">
      <w:pPr>
        <w:pStyle w:val="Odlomakpopisa"/>
        <w:numPr>
          <w:ilvl w:val="0"/>
          <w:numId w:val="35"/>
        </w:numPr>
        <w:autoSpaceDE w:val="0"/>
        <w:autoSpaceDN w:val="0"/>
        <w:adjustRightInd w:val="0"/>
        <w:spacing w:after="0"/>
        <w:jc w:val="both"/>
        <w:rPr>
          <w:rFonts w:ascii="Calibri" w:eastAsia="TimesNewRomanPSMT" w:hAnsi="Calibri" w:cs="Calibri"/>
          <w:sz w:val="24"/>
          <w:szCs w:val="24"/>
        </w:rPr>
      </w:pPr>
      <w:r w:rsidRPr="00D04373">
        <w:rPr>
          <w:rFonts w:ascii="Calibri" w:eastAsia="TimesNewRomanPSMT" w:hAnsi="Calibri" w:cs="Calibri"/>
          <w:sz w:val="24"/>
          <w:szCs w:val="24"/>
        </w:rPr>
        <w:t xml:space="preserve">Lovačko društvo “Fazan” Petrovsko. </w:t>
      </w:r>
    </w:p>
    <w:p w14:paraId="00A3B6BA" w14:textId="77777777" w:rsidR="00ED1590" w:rsidRPr="00D04373" w:rsidRDefault="00ED1590" w:rsidP="00ED1590">
      <w:pPr>
        <w:pStyle w:val="Odlomakpopisa"/>
        <w:autoSpaceDE w:val="0"/>
        <w:autoSpaceDN w:val="0"/>
        <w:adjustRightInd w:val="0"/>
        <w:spacing w:after="0"/>
        <w:rPr>
          <w:rFonts w:ascii="Calibri" w:eastAsia="TimesNewRomanPSMT" w:hAnsi="Calibri" w:cs="Calibri"/>
          <w:szCs w:val="24"/>
        </w:rPr>
      </w:pPr>
    </w:p>
    <w:p w14:paraId="68931CD4" w14:textId="3BFFD498" w:rsidR="00003E6C" w:rsidRPr="00D04373" w:rsidRDefault="00003E6C" w:rsidP="00ED1590">
      <w:pPr>
        <w:rPr>
          <w:szCs w:val="24"/>
        </w:rPr>
      </w:pPr>
      <w:r w:rsidRPr="00D04373">
        <w:rPr>
          <w:szCs w:val="24"/>
        </w:rPr>
        <w:t xml:space="preserve">Pravna osoba od interesa za sustav civilne zaštite Općine </w:t>
      </w:r>
      <w:r w:rsidR="00617105" w:rsidRPr="00D04373">
        <w:rPr>
          <w:szCs w:val="24"/>
        </w:rPr>
        <w:t>Petrovsko</w:t>
      </w:r>
      <w:r w:rsidRPr="00D04373">
        <w:rPr>
          <w:szCs w:val="24"/>
        </w:rPr>
        <w:t xml:space="preserve"> raspolaže sa smještajnim kapacitetima za privremeno zbrinjavanje ugroženog stanovništva, za sudjelovanje u mjerama i aktivnostima otklanjanja posljedica velikih nesreća i katastrofa.</w:t>
      </w:r>
    </w:p>
    <w:p w14:paraId="6EC5EF31" w14:textId="608B8EBA" w:rsidR="00003E6C" w:rsidRPr="00D04373" w:rsidRDefault="00003E6C" w:rsidP="00003E6C">
      <w:pPr>
        <w:rPr>
          <w:szCs w:val="24"/>
        </w:rPr>
      </w:pPr>
      <w:r w:rsidRPr="00D04373">
        <w:rPr>
          <w:rFonts w:cstheme="minorHAnsi"/>
          <w:szCs w:val="24"/>
        </w:rPr>
        <w:t>Kontakt podaci pravnih osoba od interesa za sustav civilne zaštite kao i drugih operativnih snaga sustava civilne zaštite (adrese, fiksni i mobilni telefonski brojevi), kontinuirano se ažuriraju u planskim dokumentima Općine</w:t>
      </w:r>
      <w:r w:rsidRPr="00D04373">
        <w:rPr>
          <w:szCs w:val="24"/>
        </w:rPr>
        <w:t>.</w:t>
      </w:r>
    </w:p>
    <w:p w14:paraId="7E35A8AE" w14:textId="5A7755A9" w:rsidR="00ED1590" w:rsidRPr="00D04373" w:rsidRDefault="00ED1590" w:rsidP="00951CE8">
      <w:pPr>
        <w:autoSpaceDE w:val="0"/>
        <w:spacing w:after="0"/>
        <w:rPr>
          <w:szCs w:val="24"/>
        </w:rPr>
      </w:pPr>
      <w:r w:rsidRPr="00D04373">
        <w:rPr>
          <w:rFonts w:ascii="Calibri" w:eastAsia="Times New Roman" w:hAnsi="Calibri" w:cs="Calibri"/>
          <w:szCs w:val="24"/>
          <w:lang w:eastAsia="hr-HR"/>
        </w:rPr>
        <w:t xml:space="preserve">Pravne osobe od interesa za civilnu zaštitu mogu se angažirati u situacijama koje su opasne po sigurnost stanovništva, materijalnih i kulturnih dobara i okoliša, a svojom opremom i osposobljenošću kadrova mogu adekvatno odgovoriti na potencijalno opasne situacije te kao kapaciteti za zbrinjavanje unesrećenih, </w:t>
      </w:r>
      <w:r w:rsidRPr="00D04373">
        <w:rPr>
          <w:szCs w:val="24"/>
        </w:rPr>
        <w:t xml:space="preserve">nakon usvajanja nove Procjene rizika od velikih nesreća, Općinsko vijeće donijeti će novu odluku o određivanju pravnih osoba od interesa za sustav civilne zaštite Općine Petrovsko, na temelju prethodne suglasnosti Službe civilne zaštite Krapina, a sukladno rezultatima nove Procjene rizika od velikih nesreća Općine </w:t>
      </w:r>
      <w:r w:rsidR="003C5407" w:rsidRPr="00D04373">
        <w:rPr>
          <w:szCs w:val="24"/>
        </w:rPr>
        <w:t>Petrovsko.</w:t>
      </w:r>
    </w:p>
    <w:p w14:paraId="1FBF19EE" w14:textId="4E3D73F1" w:rsidR="00B36C61" w:rsidRPr="00D04373" w:rsidRDefault="005E3B68" w:rsidP="00951CE8">
      <w:pPr>
        <w:pStyle w:val="Naslov1"/>
        <w:spacing w:before="240"/>
      </w:pPr>
      <w:r w:rsidRPr="00D04373">
        <w:t>4. OSTALI SUDIONICI SUSTAVA CIVILNE ZAŠTITE</w:t>
      </w:r>
    </w:p>
    <w:p w14:paraId="0C2B270A" w14:textId="77777777" w:rsidR="001033B2" w:rsidRPr="00D04373" w:rsidRDefault="001033B2" w:rsidP="001033B2">
      <w:pPr>
        <w:autoSpaceDE w:val="0"/>
        <w:autoSpaceDN w:val="0"/>
        <w:adjustRightInd w:val="0"/>
        <w:spacing w:after="0"/>
        <w:rPr>
          <w:rFonts w:cstheme="minorHAnsi"/>
          <w:color w:val="000000"/>
          <w:szCs w:val="24"/>
        </w:rPr>
      </w:pPr>
    </w:p>
    <w:p w14:paraId="12FDB8F5" w14:textId="77777777" w:rsidR="00003E6C" w:rsidRPr="00D04373" w:rsidRDefault="00003E6C" w:rsidP="00003E6C">
      <w:pPr>
        <w:autoSpaceDE w:val="0"/>
        <w:autoSpaceDN w:val="0"/>
        <w:adjustRightInd w:val="0"/>
        <w:spacing w:after="0"/>
        <w:rPr>
          <w:rFonts w:cstheme="minorHAnsi"/>
          <w:color w:val="000000"/>
          <w:szCs w:val="24"/>
        </w:rPr>
      </w:pPr>
      <w:r w:rsidRPr="00D04373">
        <w:rPr>
          <w:rFonts w:cstheme="minorHAnsi"/>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0E1B9A4C" w14:textId="53070299" w:rsidR="003C5407" w:rsidRPr="00D04373" w:rsidRDefault="003C5407" w:rsidP="003C5407">
      <w:pPr>
        <w:pStyle w:val="Odlomakpopisa"/>
        <w:numPr>
          <w:ilvl w:val="0"/>
          <w:numId w:val="36"/>
        </w:numPr>
        <w:autoSpaceDE w:val="0"/>
        <w:autoSpaceDN w:val="0"/>
        <w:adjustRightInd w:val="0"/>
        <w:spacing w:after="71"/>
        <w:jc w:val="both"/>
        <w:rPr>
          <w:rFonts w:ascii="Calibri" w:hAnsi="Calibri" w:cs="Calibri"/>
          <w:color w:val="000000"/>
          <w:sz w:val="24"/>
          <w:szCs w:val="24"/>
        </w:rPr>
      </w:pPr>
      <w:r w:rsidRPr="00D04373">
        <w:rPr>
          <w:rFonts w:ascii="Calibri" w:hAnsi="Calibri" w:cs="Calibri"/>
          <w:color w:val="000000"/>
          <w:sz w:val="24"/>
          <w:szCs w:val="24"/>
        </w:rPr>
        <w:t xml:space="preserve">MUP - Policijska uprava Krapinsko – zagorska - Policijska postaja Krapina </w:t>
      </w:r>
    </w:p>
    <w:p w14:paraId="53FB1C44" w14:textId="0ADE2946" w:rsidR="003C5407" w:rsidRPr="00D04373" w:rsidRDefault="00BB248E"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Hrvatski zavod za socijalni rad</w:t>
      </w:r>
    </w:p>
    <w:p w14:paraId="6378418E" w14:textId="00DD326F"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Hrvatske šume - Uprava šuma podružnica Zagreb - Šumarija Krapina</w:t>
      </w:r>
    </w:p>
    <w:p w14:paraId="1777D129" w14:textId="40E47E3A"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Hrvatski Telekom d.d. Zagreb, </w:t>
      </w:r>
    </w:p>
    <w:p w14:paraId="6A9FCCF0" w14:textId="18CB4FDD"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Hrvatski zavod za javno zdravstvo – Služba za toksikologiju, </w:t>
      </w:r>
    </w:p>
    <w:p w14:paraId="0F85F220" w14:textId="4AC39997"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Veterinarska stanica Krapina d.o.o., </w:t>
      </w:r>
    </w:p>
    <w:p w14:paraId="20A66E6C" w14:textId="4CE81A8F"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HEP ODS d.o.o „</w:t>
      </w:r>
      <w:proofErr w:type="gramStart"/>
      <w:r w:rsidRPr="00D04373">
        <w:rPr>
          <w:rFonts w:ascii="Calibri" w:hAnsi="Calibri" w:cs="Calibri"/>
          <w:color w:val="000000"/>
          <w:sz w:val="24"/>
          <w:szCs w:val="24"/>
        </w:rPr>
        <w:t>Elektra“ Zabok</w:t>
      </w:r>
      <w:proofErr w:type="gramEnd"/>
      <w:r w:rsidRPr="00D04373">
        <w:rPr>
          <w:rFonts w:ascii="Calibri" w:hAnsi="Calibri" w:cs="Calibri"/>
          <w:color w:val="000000"/>
          <w:sz w:val="24"/>
          <w:szCs w:val="24"/>
        </w:rPr>
        <w:t xml:space="preserve">, </w:t>
      </w:r>
    </w:p>
    <w:p w14:paraId="2BE6F2F0" w14:textId="7F4FBE95"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Gradska plinara Krapina (GKP), </w:t>
      </w:r>
    </w:p>
    <w:p w14:paraId="5602A286" w14:textId="314F43C7"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Krakom d.o.o., </w:t>
      </w:r>
    </w:p>
    <w:p w14:paraId="3E21D781" w14:textId="31F40599"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Županijska uprava za ceste Krapinsko – zagorske županije, </w:t>
      </w:r>
    </w:p>
    <w:p w14:paraId="33554E20" w14:textId="798781F0"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Zavod za hitnu medicinu Krapinsko – zagorske županije, </w:t>
      </w:r>
    </w:p>
    <w:p w14:paraId="6AA2E86E" w14:textId="5E90DFB4"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Zavod za javno zdravstvo Krapinsko – zagorske županije, </w:t>
      </w:r>
    </w:p>
    <w:p w14:paraId="06BBB6C1" w14:textId="76E2DE9E"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Dom zdravlja Krapinsko – zagorske županije, </w:t>
      </w:r>
    </w:p>
    <w:p w14:paraId="6A5EC814" w14:textId="7883589E"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 xml:space="preserve">Opća bolnica Zabok, </w:t>
      </w:r>
    </w:p>
    <w:p w14:paraId="512E896C" w14:textId="61EBA41A"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lastRenderedPageBreak/>
        <w:t xml:space="preserve">Hrvatske vode – Vodnogospodarski odjel za gornju Savu – Vodnogospodarska ispostava za mali sliv “Krapina – Sutla”, </w:t>
      </w:r>
    </w:p>
    <w:p w14:paraId="015ACC21" w14:textId="2384DED9" w:rsidR="003C5407" w:rsidRPr="00D04373" w:rsidRDefault="003C5407" w:rsidP="003C5407">
      <w:pPr>
        <w:pStyle w:val="Odlomakpopisa"/>
        <w:numPr>
          <w:ilvl w:val="0"/>
          <w:numId w:val="36"/>
        </w:numPr>
        <w:autoSpaceDE w:val="0"/>
        <w:autoSpaceDN w:val="0"/>
        <w:adjustRightInd w:val="0"/>
        <w:spacing w:after="0"/>
        <w:jc w:val="both"/>
        <w:rPr>
          <w:rFonts w:ascii="Calibri" w:hAnsi="Calibri" w:cs="Calibri"/>
          <w:color w:val="000000"/>
          <w:sz w:val="24"/>
          <w:szCs w:val="24"/>
        </w:rPr>
      </w:pPr>
      <w:r w:rsidRPr="00D04373">
        <w:rPr>
          <w:rFonts w:ascii="Calibri" w:hAnsi="Calibri" w:cs="Calibri"/>
          <w:color w:val="000000"/>
          <w:sz w:val="24"/>
          <w:szCs w:val="24"/>
        </w:rPr>
        <w:t>Hrvatska poljoprivredno - šumarska savjetodavna služba – Savjetodavna služba Krapinsko – zagorske županije – Podružnica Zlatar – Ispostava Krapina.</w:t>
      </w:r>
    </w:p>
    <w:p w14:paraId="66F68A05" w14:textId="4DCAE9BC" w:rsidR="005E3B68" w:rsidRPr="00D04373" w:rsidRDefault="005E3B68" w:rsidP="00BC6F48">
      <w:pPr>
        <w:spacing w:after="0"/>
      </w:pPr>
    </w:p>
    <w:p w14:paraId="545D94B2" w14:textId="743A598F" w:rsidR="005E3B68" w:rsidRPr="00D04373" w:rsidRDefault="005E3B68" w:rsidP="00980A7C">
      <w:pPr>
        <w:pStyle w:val="Naslov1"/>
        <w:spacing w:before="0"/>
      </w:pPr>
      <w:r w:rsidRPr="00D04373">
        <w:t xml:space="preserve">5. </w:t>
      </w:r>
      <w:r w:rsidR="007209A4" w:rsidRPr="00D04373">
        <w:t>KAPACITETI ZA ZBRINJAVANJE I DRUGI OBJEKTI ZA SKLANJANJE</w:t>
      </w:r>
    </w:p>
    <w:p w14:paraId="44358B2C" w14:textId="77777777" w:rsidR="003C5407" w:rsidRPr="00D04373" w:rsidRDefault="003C5407" w:rsidP="003C5407">
      <w:pPr>
        <w:spacing w:after="0"/>
        <w:rPr>
          <w:rFonts w:cstheme="minorHAnsi"/>
          <w:szCs w:val="24"/>
        </w:rPr>
      </w:pPr>
    </w:p>
    <w:p w14:paraId="1E2C941B" w14:textId="50756F24" w:rsidR="003C5407" w:rsidRPr="00D04373" w:rsidRDefault="003C5407" w:rsidP="003C5407">
      <w:pPr>
        <w:spacing w:after="0"/>
        <w:rPr>
          <w:rFonts w:cstheme="minorHAnsi"/>
          <w:szCs w:val="24"/>
        </w:rPr>
      </w:pPr>
      <w:r w:rsidRPr="00D04373">
        <w:rPr>
          <w:rFonts w:cstheme="minorHAnsi"/>
          <w:szCs w:val="24"/>
        </w:rPr>
        <w:t>U Općini nema skloništa pojačane zaštite, kao ni skloništa osnovne zaštite. Sklanjanje stanovništva i materijalnih dobara vršit će se u uređenim podrumskim zaklonima društvenih domova (Petrovsko, Benkovec Petrovski, Slatina Svedruška), Osnovnoj školi „Antuna Mihanovića“ Petrovsko, Područnoj školi Slatina.</w:t>
      </w:r>
    </w:p>
    <w:p w14:paraId="2F3A86BB" w14:textId="77777777" w:rsidR="003C5407" w:rsidRPr="00D04373" w:rsidRDefault="003C5407" w:rsidP="003C5407">
      <w:pPr>
        <w:spacing w:after="0"/>
        <w:rPr>
          <w:rFonts w:cstheme="minorHAnsi"/>
          <w:szCs w:val="24"/>
          <w:lang w:val="pl-PL" w:eastAsia="ar-SA"/>
        </w:rPr>
      </w:pPr>
    </w:p>
    <w:p w14:paraId="414CBEF3" w14:textId="09A36A78" w:rsidR="005E3B68" w:rsidRPr="00D04373" w:rsidRDefault="003C5407" w:rsidP="003C5407">
      <w:pPr>
        <w:spacing w:after="0"/>
        <w:rPr>
          <w:rFonts w:cstheme="minorHAnsi"/>
          <w:szCs w:val="24"/>
        </w:rPr>
      </w:pPr>
      <w:r w:rsidRPr="00D04373">
        <w:rPr>
          <w:rFonts w:cstheme="minorHAnsi"/>
          <w:szCs w:val="24"/>
        </w:rPr>
        <w:t>Zbrinjavanje je moguće provesti u domovima, ugostiteljskim objektima i vikendicama, školama, društvenim domovima. U istim objektima moguća je i priprema hrane jer su opskrbljene kuhinjom.</w:t>
      </w:r>
    </w:p>
    <w:p w14:paraId="5D383D82" w14:textId="77777777" w:rsidR="003C5407" w:rsidRPr="00FB5BF0" w:rsidRDefault="003C5407" w:rsidP="003C5407">
      <w:pPr>
        <w:spacing w:after="0"/>
        <w:rPr>
          <w:rFonts w:cstheme="minorHAnsi"/>
          <w:szCs w:val="24"/>
          <w:highlight w:val="yellow"/>
          <w:lang w:val="pl-PL" w:eastAsia="ar-SA"/>
        </w:rPr>
      </w:pPr>
    </w:p>
    <w:p w14:paraId="09DCE589" w14:textId="0C716A23" w:rsidR="008252D8" w:rsidRPr="005571E4" w:rsidRDefault="007209A4" w:rsidP="003C5407">
      <w:pPr>
        <w:pStyle w:val="Naslov1"/>
        <w:spacing w:before="0"/>
      </w:pPr>
      <w:r w:rsidRPr="005571E4">
        <w:t xml:space="preserve">6. </w:t>
      </w:r>
      <w:r w:rsidR="008252D8" w:rsidRPr="005571E4">
        <w:t>ANALIZA FINANCIRANJA SUSTAVA CIVILNE ZAŠTITE U 20</w:t>
      </w:r>
      <w:r w:rsidR="00980A7C" w:rsidRPr="005571E4">
        <w:t>2</w:t>
      </w:r>
      <w:r w:rsidR="009767F5" w:rsidRPr="005571E4">
        <w:t>5.</w:t>
      </w:r>
      <w:r w:rsidR="008252D8" w:rsidRPr="005571E4">
        <w:t xml:space="preserve"> GODINI</w:t>
      </w:r>
    </w:p>
    <w:p w14:paraId="6275DBC8" w14:textId="5E7D6A2F" w:rsidR="001033B2" w:rsidRPr="005571E4" w:rsidRDefault="001033B2" w:rsidP="001033B2">
      <w:pPr>
        <w:spacing w:after="0"/>
      </w:pPr>
    </w:p>
    <w:p w14:paraId="7F0DF9F3" w14:textId="41551217" w:rsidR="00E02C18" w:rsidRPr="007133BE" w:rsidRDefault="001033B2" w:rsidP="001033B2">
      <w:bookmarkStart w:id="9" w:name="_Hlk216167859"/>
      <w:r w:rsidRPr="005571E4">
        <w:t xml:space="preserve">Sredstva namijenjena za financiranje sustava civilne zaštite, definirana su Proračunom Općine </w:t>
      </w:r>
      <w:r w:rsidR="00617105" w:rsidRPr="005571E4">
        <w:t>Petrovsko</w:t>
      </w:r>
      <w:r w:rsidRPr="005571E4">
        <w:t xml:space="preserve"> za 202</w:t>
      </w:r>
      <w:r w:rsidR="009767F5" w:rsidRPr="005571E4">
        <w:t>5</w:t>
      </w:r>
      <w:r w:rsidRPr="005571E4">
        <w:t>.</w:t>
      </w:r>
      <w:r w:rsidR="007133BE">
        <w:t xml:space="preserve"> </w:t>
      </w:r>
      <w:r w:rsidRPr="005571E4">
        <w:t>god. Tijekom 202</w:t>
      </w:r>
      <w:r w:rsidR="009767F5" w:rsidRPr="005571E4">
        <w:t>5</w:t>
      </w:r>
      <w:r w:rsidRPr="005571E4">
        <w:t xml:space="preserve">. god. Općina </w:t>
      </w:r>
      <w:r w:rsidR="00617105" w:rsidRPr="005571E4">
        <w:t>Petrovsko</w:t>
      </w:r>
      <w:r w:rsidRPr="005571E4">
        <w:t xml:space="preserve"> u sustav civilne zaštite uložila je </w:t>
      </w:r>
      <w:r w:rsidR="005571E4" w:rsidRPr="005571E4">
        <w:t>28.764,10</w:t>
      </w:r>
      <w:r w:rsidRPr="005571E4">
        <w:t xml:space="preserve"> </w:t>
      </w:r>
      <w:r w:rsidR="009767F5" w:rsidRPr="005571E4">
        <w:t>eura</w:t>
      </w:r>
      <w:r w:rsidRPr="005571E4">
        <w:t xml:space="preserve">. </w:t>
      </w:r>
      <w:bookmarkEnd w:id="9"/>
    </w:p>
    <w:p w14:paraId="63C0D033" w14:textId="77777777" w:rsidR="003D1D90" w:rsidRPr="00D04373" w:rsidRDefault="003D1D90" w:rsidP="003D1D90">
      <w:pPr>
        <w:pStyle w:val="Naslov1"/>
      </w:pPr>
      <w:r w:rsidRPr="00D04373">
        <w:t>7. ZAKLJUČAK</w:t>
      </w:r>
    </w:p>
    <w:p w14:paraId="770023DE" w14:textId="77777777" w:rsidR="003D1D90" w:rsidRPr="00D04373" w:rsidRDefault="003D1D90" w:rsidP="00980A7C">
      <w:pPr>
        <w:spacing w:after="0"/>
      </w:pPr>
    </w:p>
    <w:p w14:paraId="56C22FF3" w14:textId="08455430" w:rsidR="00980A7C" w:rsidRPr="00D04373" w:rsidRDefault="00980A7C" w:rsidP="00980A7C">
      <w:pPr>
        <w:spacing w:after="0"/>
        <w:rPr>
          <w:rFonts w:ascii="Calibri" w:eastAsia="Times New Roman" w:hAnsi="Calibri" w:cs="Calibri"/>
          <w:szCs w:val="24"/>
          <w:lang w:eastAsia="hr-HR"/>
        </w:rPr>
      </w:pPr>
      <w:bookmarkStart w:id="10" w:name="_Hlk55987579"/>
      <w:r w:rsidRPr="00D04373">
        <w:rPr>
          <w:rFonts w:ascii="Calibri" w:eastAsia="Times New Roman" w:hAnsi="Calibri" w:cs="Calibri"/>
          <w:szCs w:val="24"/>
          <w:lang w:eastAsia="hr-HR"/>
        </w:rPr>
        <w:t>Zakonom o sustavu civilne zaštite („</w:t>
      </w:r>
      <w:r w:rsidR="006F49C4" w:rsidRPr="00D04373">
        <w:rPr>
          <w:rFonts w:ascii="Calibri" w:eastAsia="Times New Roman" w:hAnsi="Calibri" w:cs="Calibri"/>
          <w:szCs w:val="24"/>
          <w:lang w:eastAsia="hr-HR"/>
        </w:rPr>
        <w:t>Narodne novine</w:t>
      </w:r>
      <w:r w:rsidRPr="00D04373">
        <w:rPr>
          <w:rFonts w:ascii="Calibri" w:eastAsia="Times New Roman" w:hAnsi="Calibri" w:cs="Calibri"/>
          <w:szCs w:val="24"/>
          <w:lang w:eastAsia="hr-HR"/>
        </w:rPr>
        <w:t>“, broj 82/15, 118/18, 31/20</w:t>
      </w:r>
      <w:r w:rsidR="001033B2" w:rsidRPr="00D04373">
        <w:rPr>
          <w:rFonts w:ascii="Calibri" w:eastAsia="Times New Roman" w:hAnsi="Calibri" w:cs="Calibri"/>
          <w:szCs w:val="24"/>
          <w:lang w:eastAsia="hr-HR"/>
        </w:rPr>
        <w:t>, 20/21</w:t>
      </w:r>
      <w:r w:rsidR="00D51477" w:rsidRPr="00D04373">
        <w:rPr>
          <w:rFonts w:ascii="Calibri" w:eastAsia="Times New Roman" w:hAnsi="Calibri" w:cs="Calibri"/>
          <w:szCs w:val="24"/>
          <w:lang w:eastAsia="hr-HR"/>
        </w:rPr>
        <w:t>, 114/22</w:t>
      </w:r>
      <w:r w:rsidRPr="00D04373">
        <w:rPr>
          <w:rFonts w:ascii="Calibri" w:eastAsia="Times New Roman" w:hAnsi="Calibri" w:cs="Calibri"/>
          <w:szCs w:val="24"/>
          <w:lang w:eastAsia="hr-HR"/>
        </w:rPr>
        <w:t>) uređuje se sustav i djelovanje civilne zaštite kao i obaveze jedinica lokalne samouprave u sustavu.</w:t>
      </w:r>
    </w:p>
    <w:p w14:paraId="72B660EE" w14:textId="77777777" w:rsidR="00980A7C" w:rsidRPr="00D04373" w:rsidRDefault="00980A7C" w:rsidP="00980A7C">
      <w:pPr>
        <w:spacing w:after="0"/>
        <w:rPr>
          <w:rFonts w:ascii="Calibri" w:eastAsia="Times New Roman" w:hAnsi="Calibri" w:cs="Calibri"/>
          <w:lang w:eastAsia="hr-HR"/>
        </w:rPr>
      </w:pPr>
    </w:p>
    <w:p w14:paraId="59B17AA1" w14:textId="38FDA5E2" w:rsidR="00980A7C" w:rsidRDefault="00980A7C" w:rsidP="00980A7C">
      <w:pPr>
        <w:spacing w:after="0"/>
        <w:rPr>
          <w:rFonts w:ascii="Calibri" w:eastAsia="Times New Roman" w:hAnsi="Calibri" w:cs="Calibri"/>
          <w:szCs w:val="24"/>
          <w:lang w:eastAsia="hr-HR"/>
        </w:rPr>
      </w:pPr>
      <w:r w:rsidRPr="00D04373">
        <w:rPr>
          <w:rFonts w:ascii="Calibri" w:eastAsia="Times New Roman" w:hAnsi="Calibri" w:cs="Calibri"/>
          <w:szCs w:val="24"/>
          <w:lang w:eastAsia="hr-HR"/>
        </w:rPr>
        <w:t xml:space="preserve">Razmatrajući stanje sustava civilne zaštite na području Općine </w:t>
      </w:r>
      <w:r w:rsidR="00617105" w:rsidRPr="00D04373">
        <w:rPr>
          <w:rFonts w:ascii="Calibri" w:eastAsia="Times New Roman" w:hAnsi="Calibri" w:cs="Calibri"/>
          <w:szCs w:val="24"/>
          <w:lang w:eastAsia="hr-HR"/>
        </w:rPr>
        <w:t>Petrovsko</w:t>
      </w:r>
      <w:r w:rsidRPr="00D04373">
        <w:rPr>
          <w:rFonts w:ascii="Calibri" w:eastAsia="Times New Roman" w:hAnsi="Calibri" w:cs="Calibri"/>
          <w:szCs w:val="24"/>
          <w:lang w:eastAsia="hr-HR"/>
        </w:rPr>
        <w:t xml:space="preserve"> uvažavajući navedeno stanje operativnih snaga, može se konstatirati:</w:t>
      </w:r>
    </w:p>
    <w:p w14:paraId="03E12E57" w14:textId="77777777" w:rsidR="007133BE" w:rsidRPr="00D04373" w:rsidRDefault="007133BE" w:rsidP="00980A7C">
      <w:pPr>
        <w:spacing w:after="0"/>
        <w:rPr>
          <w:rFonts w:ascii="Calibri" w:eastAsia="Times New Roman" w:hAnsi="Calibri" w:cs="Calibri"/>
          <w:lang w:eastAsia="hr-HR"/>
        </w:rPr>
      </w:pPr>
    </w:p>
    <w:p w14:paraId="30FFCCA7" w14:textId="4F095C1F" w:rsidR="006858C5" w:rsidRPr="00D04373" w:rsidRDefault="003C5407"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hAnsi="Calibri" w:cs="Calibri"/>
          <w:bCs/>
          <w:sz w:val="24"/>
          <w:szCs w:val="24"/>
        </w:rPr>
        <w:t>Opći</w:t>
      </w:r>
      <w:r w:rsidR="00D04373">
        <w:rPr>
          <w:rFonts w:ascii="Calibri" w:hAnsi="Calibri" w:cs="Calibri"/>
          <w:bCs/>
          <w:sz w:val="24"/>
          <w:szCs w:val="24"/>
        </w:rPr>
        <w:t>nsko</w:t>
      </w:r>
      <w:r w:rsidRPr="00D04373">
        <w:rPr>
          <w:rFonts w:ascii="Calibri" w:hAnsi="Calibri" w:cs="Calibri"/>
          <w:bCs/>
          <w:sz w:val="24"/>
          <w:szCs w:val="24"/>
        </w:rPr>
        <w:t xml:space="preserve"> vijeće Općine Petrovsko usvojilo je Procjenu rizika od velikih nesreća 20</w:t>
      </w:r>
      <w:r w:rsidR="00B63CE3" w:rsidRPr="00D04373">
        <w:rPr>
          <w:rFonts w:ascii="Calibri" w:hAnsi="Calibri" w:cs="Calibri"/>
          <w:bCs/>
          <w:sz w:val="24"/>
          <w:szCs w:val="24"/>
        </w:rPr>
        <w:t>23</w:t>
      </w:r>
      <w:r w:rsidRPr="00D04373">
        <w:rPr>
          <w:rFonts w:ascii="Calibri" w:hAnsi="Calibri" w:cs="Calibri"/>
          <w:bCs/>
          <w:sz w:val="24"/>
          <w:szCs w:val="24"/>
        </w:rPr>
        <w:t xml:space="preserve">.god., </w:t>
      </w:r>
      <w:r w:rsidR="006858C5" w:rsidRPr="00D04373">
        <w:rPr>
          <w:rFonts w:ascii="Calibri" w:hAnsi="Calibri" w:cs="Calibri"/>
          <w:bCs/>
          <w:sz w:val="24"/>
          <w:szCs w:val="24"/>
        </w:rPr>
        <w:t>sukladno članku 8., stavku 2. Pravilnika o smjernicama za izradu procjena rizika od katastrofa i velikih nesreća za područje Republike Hrvatske i jedinica lokalne i područne (regionalne) samouprave („</w:t>
      </w:r>
      <w:r w:rsidR="006F49C4" w:rsidRPr="00D04373">
        <w:rPr>
          <w:rFonts w:ascii="Calibri" w:hAnsi="Calibri" w:cs="Calibri"/>
          <w:bCs/>
          <w:sz w:val="24"/>
          <w:szCs w:val="24"/>
        </w:rPr>
        <w:t xml:space="preserve">Narodne </w:t>
      </w:r>
      <w:proofErr w:type="gramStart"/>
      <w:r w:rsidR="006F49C4" w:rsidRPr="00D04373">
        <w:rPr>
          <w:rFonts w:ascii="Calibri" w:hAnsi="Calibri" w:cs="Calibri"/>
          <w:bCs/>
          <w:sz w:val="24"/>
          <w:szCs w:val="24"/>
        </w:rPr>
        <w:t>novine</w:t>
      </w:r>
      <w:r w:rsidR="006858C5" w:rsidRPr="00D04373">
        <w:rPr>
          <w:rFonts w:ascii="Calibri" w:hAnsi="Calibri" w:cs="Calibri"/>
          <w:bCs/>
          <w:sz w:val="24"/>
          <w:szCs w:val="24"/>
        </w:rPr>
        <w:t>“ broj</w:t>
      </w:r>
      <w:proofErr w:type="gramEnd"/>
      <w:r w:rsidR="006858C5" w:rsidRPr="00D04373">
        <w:rPr>
          <w:rFonts w:ascii="Calibri" w:hAnsi="Calibri" w:cs="Calibri"/>
          <w:bCs/>
          <w:sz w:val="24"/>
          <w:szCs w:val="24"/>
        </w:rPr>
        <w:t xml:space="preserve"> 65/16).</w:t>
      </w:r>
    </w:p>
    <w:p w14:paraId="6F6612A4" w14:textId="7184B5FE" w:rsidR="006858C5" w:rsidRPr="00D04373" w:rsidRDefault="006858C5"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hAnsi="Calibri" w:cs="Calibri"/>
          <w:bCs/>
          <w:sz w:val="24"/>
          <w:szCs w:val="24"/>
        </w:rPr>
        <w:t xml:space="preserve">Općina </w:t>
      </w:r>
      <w:r w:rsidR="00617105" w:rsidRPr="00D04373">
        <w:rPr>
          <w:rFonts w:ascii="Calibri" w:hAnsi="Calibri" w:cs="Calibri"/>
          <w:bCs/>
          <w:sz w:val="24"/>
          <w:szCs w:val="24"/>
        </w:rPr>
        <w:t>Petrovsko</w:t>
      </w:r>
      <w:r w:rsidRPr="00D04373">
        <w:rPr>
          <w:rFonts w:ascii="Calibri" w:hAnsi="Calibri" w:cs="Calibri"/>
          <w:bCs/>
          <w:sz w:val="24"/>
          <w:szCs w:val="24"/>
        </w:rPr>
        <w:t xml:space="preserve"> </w:t>
      </w:r>
      <w:r w:rsidR="00D04373" w:rsidRPr="00D04373">
        <w:rPr>
          <w:rFonts w:ascii="Calibri" w:hAnsi="Calibri" w:cs="Calibri"/>
          <w:bCs/>
          <w:sz w:val="24"/>
          <w:szCs w:val="24"/>
        </w:rPr>
        <w:t>ažurirala je</w:t>
      </w:r>
      <w:r w:rsidRPr="00D04373">
        <w:rPr>
          <w:rFonts w:ascii="Calibri" w:hAnsi="Calibri" w:cs="Calibri"/>
          <w:bCs/>
          <w:sz w:val="24"/>
          <w:szCs w:val="24"/>
        </w:rPr>
        <w:t xml:space="preserve"> Plan djelovanja civilne zaštite Općine </w:t>
      </w:r>
      <w:r w:rsidR="00617105" w:rsidRPr="00D04373">
        <w:rPr>
          <w:rFonts w:ascii="Calibri" w:hAnsi="Calibri" w:cs="Calibri"/>
          <w:bCs/>
          <w:sz w:val="24"/>
          <w:szCs w:val="24"/>
        </w:rPr>
        <w:t>Petrovsko</w:t>
      </w:r>
      <w:r w:rsidRPr="00D04373">
        <w:rPr>
          <w:rFonts w:ascii="Calibri" w:hAnsi="Calibri" w:cs="Calibri"/>
          <w:bCs/>
          <w:sz w:val="24"/>
          <w:szCs w:val="24"/>
        </w:rPr>
        <w:t xml:space="preserve"> sukladno članku 59., stavku 3. Pravilnika o nositeljima, sadržaju i postupcima izrade planskih dokumenata u civilnoj zaštiti te načinu informiranja javnosti u postupku njihovog donošenja („</w:t>
      </w:r>
      <w:r w:rsidR="006F49C4" w:rsidRPr="00D04373">
        <w:rPr>
          <w:rFonts w:ascii="Calibri" w:hAnsi="Calibri" w:cs="Calibri"/>
          <w:bCs/>
          <w:sz w:val="24"/>
          <w:szCs w:val="24"/>
        </w:rPr>
        <w:t xml:space="preserve">Narodne </w:t>
      </w:r>
      <w:proofErr w:type="gramStart"/>
      <w:r w:rsidR="006F49C4" w:rsidRPr="00D04373">
        <w:rPr>
          <w:rFonts w:ascii="Calibri" w:hAnsi="Calibri" w:cs="Calibri"/>
          <w:bCs/>
          <w:sz w:val="24"/>
          <w:szCs w:val="24"/>
        </w:rPr>
        <w:t>novine</w:t>
      </w:r>
      <w:r w:rsidRPr="00D04373">
        <w:rPr>
          <w:rFonts w:ascii="Calibri" w:hAnsi="Calibri" w:cs="Calibri"/>
          <w:bCs/>
          <w:sz w:val="24"/>
          <w:szCs w:val="24"/>
        </w:rPr>
        <w:t>“ broj</w:t>
      </w:r>
      <w:proofErr w:type="gramEnd"/>
      <w:r w:rsidRPr="00D04373">
        <w:rPr>
          <w:rFonts w:ascii="Calibri" w:hAnsi="Calibri" w:cs="Calibri"/>
          <w:bCs/>
          <w:sz w:val="24"/>
          <w:szCs w:val="24"/>
        </w:rPr>
        <w:t xml:space="preserve"> 66/21)</w:t>
      </w:r>
      <w:r w:rsidR="006845CE" w:rsidRPr="00D04373">
        <w:rPr>
          <w:rFonts w:ascii="Calibri" w:hAnsi="Calibri" w:cs="Calibri"/>
          <w:bCs/>
          <w:sz w:val="24"/>
          <w:szCs w:val="24"/>
        </w:rPr>
        <w:t>, a na temelju novo izrađene Procjene rizika od velikih nesreća 202</w:t>
      </w:r>
      <w:r w:rsidR="00B63CE3" w:rsidRPr="00D04373">
        <w:rPr>
          <w:rFonts w:ascii="Calibri" w:hAnsi="Calibri" w:cs="Calibri"/>
          <w:bCs/>
          <w:sz w:val="24"/>
          <w:szCs w:val="24"/>
        </w:rPr>
        <w:t>3</w:t>
      </w:r>
      <w:r w:rsidR="006845CE" w:rsidRPr="00D04373">
        <w:rPr>
          <w:rFonts w:ascii="Calibri" w:hAnsi="Calibri" w:cs="Calibri"/>
          <w:bCs/>
          <w:sz w:val="24"/>
          <w:szCs w:val="24"/>
        </w:rPr>
        <w:t>.god.</w:t>
      </w:r>
    </w:p>
    <w:p w14:paraId="39931F6B" w14:textId="42A15424" w:rsidR="00980A7C" w:rsidRPr="00D04373" w:rsidRDefault="00980A7C"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rPr>
        <w:lastRenderedPageBreak/>
        <w:t xml:space="preserve">Na području Općine </w:t>
      </w:r>
      <w:r w:rsidR="00617105" w:rsidRPr="00D04373">
        <w:rPr>
          <w:rFonts w:ascii="Calibri" w:eastAsia="Times New Roman" w:hAnsi="Calibri" w:cs="Calibri"/>
          <w:sz w:val="24"/>
          <w:szCs w:val="24"/>
        </w:rPr>
        <w:t>Petrovsko</w:t>
      </w:r>
      <w:r w:rsidRPr="00D04373">
        <w:rPr>
          <w:rFonts w:ascii="Calibri" w:eastAsia="Times New Roman" w:hAnsi="Calibri" w:cs="Calibri"/>
          <w:sz w:val="24"/>
          <w:szCs w:val="24"/>
        </w:rPr>
        <w:t xml:space="preserve"> ustrojen je Stožer civilne zaštite, koji pravodobno obavlja sve svoje zadaće, razmatra problematiku te vrši pr</w:t>
      </w:r>
      <w:r w:rsidR="00D04373">
        <w:rPr>
          <w:rFonts w:ascii="Calibri" w:eastAsia="Times New Roman" w:hAnsi="Calibri" w:cs="Calibri"/>
          <w:sz w:val="24"/>
          <w:szCs w:val="24"/>
        </w:rPr>
        <w:t>ipremu</w:t>
      </w:r>
      <w:r w:rsidRPr="00D04373">
        <w:rPr>
          <w:rFonts w:ascii="Calibri" w:eastAsia="Times New Roman" w:hAnsi="Calibri" w:cs="Calibri"/>
          <w:sz w:val="24"/>
          <w:szCs w:val="24"/>
        </w:rPr>
        <w:t xml:space="preserve"> za moguće prijetnje na području Općine </w:t>
      </w:r>
      <w:r w:rsidR="00617105" w:rsidRPr="00D04373">
        <w:rPr>
          <w:rFonts w:ascii="Calibri" w:eastAsia="Times New Roman" w:hAnsi="Calibri" w:cs="Calibri"/>
          <w:sz w:val="24"/>
          <w:szCs w:val="24"/>
        </w:rPr>
        <w:t>Petrovsko</w:t>
      </w:r>
      <w:r w:rsidRPr="00D04373">
        <w:rPr>
          <w:rFonts w:ascii="Calibri" w:eastAsia="Times New Roman" w:hAnsi="Calibri" w:cs="Calibri"/>
          <w:sz w:val="24"/>
          <w:szCs w:val="24"/>
        </w:rPr>
        <w:t>,</w:t>
      </w:r>
    </w:p>
    <w:p w14:paraId="5C2930CC" w14:textId="04127065" w:rsidR="00980A7C" w:rsidRPr="00D04373" w:rsidRDefault="00980A7C"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lang w:eastAsia="hr-HR"/>
        </w:rPr>
        <w:t xml:space="preserve">Operativne snage vatrogastva Općine </w:t>
      </w:r>
      <w:r w:rsidR="00617105" w:rsidRPr="00D04373">
        <w:rPr>
          <w:rFonts w:ascii="Calibri" w:eastAsia="Times New Roman" w:hAnsi="Calibri" w:cs="Calibri"/>
          <w:sz w:val="24"/>
          <w:szCs w:val="24"/>
          <w:lang w:eastAsia="hr-HR"/>
        </w:rPr>
        <w:t>Petrovsko</w:t>
      </w:r>
      <w:r w:rsidRPr="00D04373">
        <w:rPr>
          <w:rFonts w:ascii="Calibri" w:eastAsia="Times New Roman" w:hAnsi="Calibri" w:cs="Calibri"/>
          <w:sz w:val="24"/>
          <w:szCs w:val="24"/>
          <w:lang w:eastAsia="hr-HR"/>
        </w:rPr>
        <w:t xml:space="preserve"> odgovaraju na sve zadaće u protupožarnoj zaštiti, ali i ostalim ugrozama te se kao gotova snaga uvijek spremni uključiti u zaštitu i spašavanje stanovništva i imovine, a s ciljem podizanja operativne spremnosti pripadnika vatrogasne postrojbe potrebno je kontinuirano provoditi osposobljavanje i usavršavanje istih te pristupiti nabavci nove opreme i sredstava kao i održavanju postojeće</w:t>
      </w:r>
      <w:r w:rsidR="00461452" w:rsidRPr="00D04373">
        <w:rPr>
          <w:rFonts w:ascii="Calibri" w:eastAsia="Times New Roman" w:hAnsi="Calibri" w:cs="Calibri"/>
          <w:sz w:val="24"/>
          <w:szCs w:val="24"/>
          <w:lang w:eastAsia="hr-HR"/>
        </w:rPr>
        <w:t>,</w:t>
      </w:r>
    </w:p>
    <w:p w14:paraId="3341F5A6" w14:textId="5517BA6D" w:rsidR="00980A7C" w:rsidRPr="00D04373" w:rsidRDefault="00980A7C"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lang w:eastAsia="hr-HR"/>
        </w:rPr>
        <w:t>Crveni križ je respektabilan subjekt koji osigurava trajnu i dobru pripremljenost svojih članova za djelovanje u slučaju katastrofa, da bi njihova aktivnost i spremnost bila na još većoj razini potrebno je sustavno nastaviti s ulaganjem u pripremu i opremanje ekipa za brzo reagiranje na katastrofe i otklanjanje posljedica katastrofe</w:t>
      </w:r>
      <w:r w:rsidR="00461452" w:rsidRPr="00D04373">
        <w:rPr>
          <w:rFonts w:ascii="Calibri" w:eastAsia="Times New Roman" w:hAnsi="Calibri" w:cs="Calibri"/>
          <w:sz w:val="24"/>
          <w:szCs w:val="24"/>
          <w:lang w:eastAsia="hr-HR"/>
        </w:rPr>
        <w:t>,</w:t>
      </w:r>
    </w:p>
    <w:p w14:paraId="5D97E139" w14:textId="77777777" w:rsidR="006845CE" w:rsidRPr="00D04373" w:rsidRDefault="00980A7C" w:rsidP="006845CE">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lang w:eastAsia="hr-HR"/>
        </w:rPr>
        <w:t>Hrvatska gorska služba spašavanja svojim aktivnostima spašavanja, kao i preventivnim i edukacijskim programima doprinosi sigurnosti ljudi i imovine, takvi programi, ali i oprema zahtijevaju stalno ulaganje, kako bi se razina spremnosti povećala</w:t>
      </w:r>
      <w:r w:rsidR="00461452" w:rsidRPr="00D04373">
        <w:rPr>
          <w:rFonts w:ascii="Calibri" w:eastAsia="Times New Roman" w:hAnsi="Calibri" w:cs="Calibri"/>
          <w:sz w:val="24"/>
          <w:szCs w:val="24"/>
          <w:lang w:eastAsia="hr-HR"/>
        </w:rPr>
        <w:t>,</w:t>
      </w:r>
    </w:p>
    <w:p w14:paraId="46701BD9" w14:textId="080E1209" w:rsidR="006845CE" w:rsidRPr="00D04373" w:rsidRDefault="00980A7C" w:rsidP="006845CE">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lang w:eastAsia="hr-HR"/>
        </w:rPr>
        <w:t xml:space="preserve">Općinski načelnik Općine </w:t>
      </w:r>
      <w:r w:rsidR="00617105" w:rsidRPr="00D04373">
        <w:rPr>
          <w:rFonts w:ascii="Calibri" w:eastAsia="Times New Roman" w:hAnsi="Calibri" w:cs="Calibri"/>
          <w:sz w:val="24"/>
          <w:szCs w:val="24"/>
          <w:lang w:eastAsia="hr-HR"/>
        </w:rPr>
        <w:t>Petrovsko</w:t>
      </w:r>
      <w:r w:rsidRPr="00D04373">
        <w:rPr>
          <w:rFonts w:ascii="Calibri" w:eastAsia="Times New Roman" w:hAnsi="Calibri" w:cs="Calibri"/>
          <w:sz w:val="24"/>
          <w:szCs w:val="24"/>
          <w:lang w:eastAsia="hr-HR"/>
        </w:rPr>
        <w:t xml:space="preserve"> imenovao je povjerenike civilne zaštite </w:t>
      </w:r>
      <w:r w:rsidR="006845CE" w:rsidRPr="00D04373">
        <w:rPr>
          <w:rFonts w:ascii="Calibri" w:eastAsia="Times New Roman" w:hAnsi="Calibri" w:cs="Calibri"/>
          <w:sz w:val="24"/>
          <w:szCs w:val="24"/>
          <w:lang w:eastAsia="hr-HR"/>
        </w:rPr>
        <w:t>2017.god., općinski načelnik Općine Petrovsko imenovati će povjerenike civilne zaštite i njihove zamjenike sukladno članku 21. stavku 1. Pravilnika o mobilizaciji, uvjetima i načinu rada operativnih snaga sustava civilne zaštite (“</w:t>
      </w:r>
      <w:r w:rsidR="006F49C4" w:rsidRPr="00D04373">
        <w:rPr>
          <w:rFonts w:ascii="Calibri" w:eastAsia="Times New Roman" w:hAnsi="Calibri" w:cs="Calibri"/>
          <w:sz w:val="24"/>
          <w:szCs w:val="24"/>
          <w:lang w:eastAsia="hr-HR"/>
        </w:rPr>
        <w:t>Narodne novine</w:t>
      </w:r>
      <w:r w:rsidR="006845CE" w:rsidRPr="00D04373">
        <w:rPr>
          <w:rFonts w:ascii="Calibri" w:eastAsia="Times New Roman" w:hAnsi="Calibri" w:cs="Calibri"/>
          <w:sz w:val="24"/>
          <w:szCs w:val="24"/>
          <w:lang w:eastAsia="hr-HR"/>
        </w:rPr>
        <w:t>” broj 69/16)</w:t>
      </w:r>
      <w:r w:rsidR="00B3282F" w:rsidRPr="00D04373">
        <w:rPr>
          <w:rFonts w:ascii="Calibri" w:eastAsia="Times New Roman" w:hAnsi="Calibri" w:cs="Calibri"/>
          <w:sz w:val="24"/>
          <w:szCs w:val="24"/>
          <w:lang w:eastAsia="hr-HR"/>
        </w:rPr>
        <w:t xml:space="preserve"> i konačnim rezultatima Popisa 2021. godine. </w:t>
      </w:r>
    </w:p>
    <w:p w14:paraId="128666AD" w14:textId="27CCA14C" w:rsidR="006845CE" w:rsidRPr="00D04373" w:rsidRDefault="006845CE" w:rsidP="006845CE">
      <w:pPr>
        <w:pStyle w:val="Odlomakpopisa"/>
        <w:numPr>
          <w:ilvl w:val="0"/>
          <w:numId w:val="12"/>
        </w:numPr>
        <w:autoSpaceDE w:val="0"/>
        <w:ind w:left="714" w:hanging="357"/>
        <w:jc w:val="both"/>
        <w:rPr>
          <w:rFonts w:ascii="Calibri" w:hAnsi="Calibri" w:cs="Calibri"/>
          <w:bCs/>
          <w:sz w:val="24"/>
          <w:szCs w:val="24"/>
        </w:rPr>
      </w:pPr>
      <w:r w:rsidRPr="00D04373">
        <w:rPr>
          <w:rFonts w:ascii="Calibri" w:hAnsi="Calibri" w:cs="Calibri"/>
          <w:bCs/>
          <w:sz w:val="24"/>
          <w:szCs w:val="24"/>
        </w:rPr>
        <w:t>Sukladno članku 26. Pravilnika o mobilizaciji, uvjetima i načinu rada operativnih snaga sustava civilne zaštite („</w:t>
      </w:r>
      <w:r w:rsidR="006F49C4" w:rsidRPr="00D04373">
        <w:rPr>
          <w:rFonts w:ascii="Calibri" w:hAnsi="Calibri" w:cs="Calibri"/>
          <w:bCs/>
          <w:sz w:val="24"/>
          <w:szCs w:val="24"/>
        </w:rPr>
        <w:t xml:space="preserve">Narodne </w:t>
      </w:r>
      <w:proofErr w:type="gramStart"/>
      <w:r w:rsidR="006F49C4" w:rsidRPr="00D04373">
        <w:rPr>
          <w:rFonts w:ascii="Calibri" w:hAnsi="Calibri" w:cs="Calibri"/>
          <w:bCs/>
          <w:sz w:val="24"/>
          <w:szCs w:val="24"/>
        </w:rPr>
        <w:t>novine</w:t>
      </w:r>
      <w:r w:rsidRPr="00D04373">
        <w:rPr>
          <w:rFonts w:ascii="Calibri" w:hAnsi="Calibri" w:cs="Calibri"/>
          <w:bCs/>
          <w:sz w:val="24"/>
          <w:szCs w:val="24"/>
        </w:rPr>
        <w:t>“ broj</w:t>
      </w:r>
      <w:proofErr w:type="gramEnd"/>
      <w:r w:rsidRPr="00D04373">
        <w:rPr>
          <w:rFonts w:ascii="Calibri" w:hAnsi="Calibri" w:cs="Calibri"/>
          <w:bCs/>
          <w:sz w:val="24"/>
          <w:szCs w:val="24"/>
        </w:rPr>
        <w:t xml:space="preserve"> 69/16), Općina Petrovsko će po usvajanju Procjene rizika od velikih nesreća 202</w:t>
      </w:r>
      <w:r w:rsidR="00B3282F" w:rsidRPr="00D04373">
        <w:rPr>
          <w:rFonts w:ascii="Calibri" w:hAnsi="Calibri" w:cs="Calibri"/>
          <w:bCs/>
          <w:sz w:val="24"/>
          <w:szCs w:val="24"/>
        </w:rPr>
        <w:t>3</w:t>
      </w:r>
      <w:r w:rsidRPr="00D04373">
        <w:rPr>
          <w:rFonts w:ascii="Calibri" w:hAnsi="Calibri" w:cs="Calibri"/>
          <w:bCs/>
          <w:sz w:val="24"/>
          <w:szCs w:val="24"/>
        </w:rPr>
        <w:t xml:space="preserve">.god. u planu djelovanja civilne zaštite i u suradnji s operativnim snagama sustava civilne zaštite utvrditi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 </w:t>
      </w:r>
    </w:p>
    <w:p w14:paraId="19F834A7" w14:textId="35F9C7E4" w:rsidR="00980A7C" w:rsidRPr="00D04373" w:rsidRDefault="00D04373" w:rsidP="00F21C35">
      <w:pPr>
        <w:pStyle w:val="Odlomakpopisa"/>
        <w:numPr>
          <w:ilvl w:val="0"/>
          <w:numId w:val="12"/>
        </w:numPr>
        <w:autoSpaceDE w:val="0"/>
        <w:ind w:left="714" w:hanging="357"/>
        <w:jc w:val="both"/>
        <w:rPr>
          <w:rFonts w:ascii="Calibri" w:hAnsi="Calibri" w:cs="Calibri"/>
          <w:bCs/>
          <w:sz w:val="24"/>
          <w:szCs w:val="24"/>
        </w:rPr>
      </w:pPr>
      <w:r>
        <w:rPr>
          <w:rFonts w:ascii="Calibri" w:eastAsia="Times New Roman" w:hAnsi="Calibri" w:cs="Calibri"/>
          <w:sz w:val="24"/>
          <w:szCs w:val="24"/>
          <w:lang w:eastAsia="hr-HR"/>
        </w:rPr>
        <w:t xml:space="preserve">Općinsko vijeće Općine Petrovsko 2021. godine donijelo je odluku o imenovanju </w:t>
      </w:r>
      <w:r w:rsidR="00980A7C" w:rsidRPr="00D04373">
        <w:rPr>
          <w:rFonts w:ascii="Calibri" w:eastAsia="Times New Roman" w:hAnsi="Calibri" w:cs="Calibri"/>
          <w:sz w:val="24"/>
          <w:szCs w:val="24"/>
          <w:lang w:eastAsia="hr-HR"/>
        </w:rPr>
        <w:t>Pravn</w:t>
      </w:r>
      <w:r>
        <w:rPr>
          <w:rFonts w:ascii="Calibri" w:eastAsia="Times New Roman" w:hAnsi="Calibri" w:cs="Calibri"/>
          <w:sz w:val="24"/>
          <w:szCs w:val="24"/>
          <w:lang w:eastAsia="hr-HR"/>
        </w:rPr>
        <w:t>ih</w:t>
      </w:r>
      <w:r w:rsidR="00980A7C" w:rsidRPr="00D04373">
        <w:rPr>
          <w:rFonts w:ascii="Calibri" w:eastAsia="Times New Roman" w:hAnsi="Calibri" w:cs="Calibri"/>
          <w:sz w:val="24"/>
          <w:szCs w:val="24"/>
          <w:lang w:eastAsia="hr-HR"/>
        </w:rPr>
        <w:t xml:space="preserve"> osob</w:t>
      </w:r>
      <w:r>
        <w:rPr>
          <w:rFonts w:ascii="Calibri" w:eastAsia="Times New Roman" w:hAnsi="Calibri" w:cs="Calibri"/>
          <w:sz w:val="24"/>
          <w:szCs w:val="24"/>
          <w:lang w:eastAsia="hr-HR"/>
        </w:rPr>
        <w:t>a</w:t>
      </w:r>
      <w:r w:rsidR="00980A7C" w:rsidRPr="00D04373">
        <w:rPr>
          <w:rFonts w:ascii="Calibri" w:eastAsia="Times New Roman" w:hAnsi="Calibri" w:cs="Calibri"/>
          <w:sz w:val="24"/>
          <w:szCs w:val="24"/>
          <w:lang w:eastAsia="hr-HR"/>
        </w:rPr>
        <w:t xml:space="preserve"> od interesa za civilnu zaštitu mogu se angažirati u situacijama koje su opasne po sigurnost stanovništva, materijalnih i kulturnih dobara i okoliša, a svojom opremom i osposobljenošću kadrova mogu adekvatno odgovoriti na potencijalno opasne situacije te </w:t>
      </w:r>
      <w:r>
        <w:rPr>
          <w:rFonts w:ascii="Calibri" w:eastAsia="Times New Roman" w:hAnsi="Calibri" w:cs="Calibri"/>
          <w:sz w:val="24"/>
          <w:szCs w:val="24"/>
          <w:lang w:eastAsia="hr-HR"/>
        </w:rPr>
        <w:t xml:space="preserve">mogu služiti </w:t>
      </w:r>
      <w:r w:rsidR="00980A7C" w:rsidRPr="00D04373">
        <w:rPr>
          <w:rFonts w:ascii="Calibri" w:eastAsia="Times New Roman" w:hAnsi="Calibri" w:cs="Calibri"/>
          <w:sz w:val="24"/>
          <w:szCs w:val="24"/>
          <w:lang w:eastAsia="hr-HR"/>
        </w:rPr>
        <w:t xml:space="preserve">kao kapaciteti za zbrinjavanje unesrećenih, </w:t>
      </w:r>
    </w:p>
    <w:p w14:paraId="6208ADE0" w14:textId="5639DA14" w:rsidR="00980A7C" w:rsidRPr="007133BE" w:rsidRDefault="00980A7C" w:rsidP="00F21C35">
      <w:pPr>
        <w:pStyle w:val="Odlomakpopisa"/>
        <w:numPr>
          <w:ilvl w:val="0"/>
          <w:numId w:val="12"/>
        </w:numPr>
        <w:autoSpaceDE w:val="0"/>
        <w:ind w:left="714" w:hanging="357"/>
        <w:jc w:val="both"/>
        <w:rPr>
          <w:rFonts w:ascii="Calibri" w:hAnsi="Calibri" w:cs="Calibri"/>
          <w:bCs/>
          <w:sz w:val="24"/>
          <w:szCs w:val="24"/>
        </w:rPr>
      </w:pPr>
      <w:r w:rsidRPr="00D04373">
        <w:rPr>
          <w:rFonts w:ascii="Calibri" w:eastAsia="Times New Roman" w:hAnsi="Calibri" w:cs="Calibri"/>
          <w:sz w:val="24"/>
          <w:szCs w:val="24"/>
          <w:lang w:eastAsia="hr-HR"/>
        </w:rPr>
        <w:t xml:space="preserve">U Proračunu Općine </w:t>
      </w:r>
      <w:r w:rsidR="00617105" w:rsidRPr="00D04373">
        <w:rPr>
          <w:rFonts w:ascii="Calibri" w:eastAsia="Times New Roman" w:hAnsi="Calibri" w:cs="Calibri"/>
          <w:sz w:val="24"/>
          <w:szCs w:val="24"/>
          <w:lang w:eastAsia="hr-HR"/>
        </w:rPr>
        <w:t>Petrovsko</w:t>
      </w:r>
      <w:r w:rsidRPr="00D04373">
        <w:rPr>
          <w:rFonts w:ascii="Calibri" w:eastAsia="Times New Roman" w:hAnsi="Calibri" w:cs="Calibri"/>
          <w:sz w:val="24"/>
          <w:szCs w:val="24"/>
          <w:lang w:eastAsia="hr-HR"/>
        </w:rPr>
        <w:t xml:space="preserve"> osiguravaju su financijska sredstva koja omogućavaju ravnomjerni razvoj sustava civilne zaštite.</w:t>
      </w:r>
    </w:p>
    <w:p w14:paraId="61604821" w14:textId="77777777" w:rsidR="007133BE" w:rsidRDefault="007133BE" w:rsidP="007133BE">
      <w:pPr>
        <w:autoSpaceDE w:val="0"/>
        <w:rPr>
          <w:rFonts w:ascii="Calibri" w:hAnsi="Calibri" w:cs="Calibri"/>
          <w:bCs/>
          <w:szCs w:val="24"/>
        </w:rPr>
      </w:pPr>
    </w:p>
    <w:p w14:paraId="397E9C43" w14:textId="77777777" w:rsidR="007133BE" w:rsidRPr="007133BE" w:rsidRDefault="007133BE" w:rsidP="007133BE">
      <w:pPr>
        <w:autoSpaceDE w:val="0"/>
        <w:rPr>
          <w:rFonts w:ascii="Calibri" w:hAnsi="Calibri" w:cs="Calibri"/>
          <w:bCs/>
          <w:szCs w:val="24"/>
        </w:rPr>
      </w:pPr>
    </w:p>
    <w:p w14:paraId="020367F5" w14:textId="4225BE6C" w:rsidR="00980A7C" w:rsidRPr="00D04373" w:rsidRDefault="00980A7C" w:rsidP="00F21C35">
      <w:pPr>
        <w:spacing w:before="120" w:after="0"/>
        <w:rPr>
          <w:rFonts w:ascii="Calibri" w:eastAsia="Times New Roman" w:hAnsi="Calibri" w:cs="Calibri"/>
          <w:szCs w:val="24"/>
          <w:lang w:eastAsia="hr-HR"/>
        </w:rPr>
      </w:pPr>
      <w:r w:rsidRPr="00D04373">
        <w:rPr>
          <w:rFonts w:ascii="Calibri" w:eastAsia="Times New Roman" w:hAnsi="Calibri" w:cs="Calibri"/>
          <w:szCs w:val="24"/>
          <w:lang w:eastAsia="hr-HR"/>
        </w:rPr>
        <w:lastRenderedPageBreak/>
        <w:t xml:space="preserve">Slijedom navedenog, može se zaključiti da ustrojeni sustav civilne zaštite na području Općine </w:t>
      </w:r>
      <w:r w:rsidR="00617105" w:rsidRPr="00D04373">
        <w:rPr>
          <w:rFonts w:ascii="Calibri" w:eastAsia="Times New Roman" w:hAnsi="Calibri" w:cs="Calibri"/>
          <w:szCs w:val="24"/>
          <w:lang w:eastAsia="hr-HR"/>
        </w:rPr>
        <w:t>Petrovsko</w:t>
      </w:r>
      <w:r w:rsidRPr="00D04373">
        <w:rPr>
          <w:rFonts w:ascii="Calibri" w:eastAsia="Times New Roman" w:hAnsi="Calibri" w:cs="Calibri"/>
          <w:szCs w:val="24"/>
          <w:lang w:eastAsia="hr-HR"/>
        </w:rPr>
        <w:t xml:space="preserve"> omogućava izvršavanje zadaća u sustavu civilne zaštite.</w:t>
      </w:r>
    </w:p>
    <w:p w14:paraId="57B7E5F6" w14:textId="77777777" w:rsidR="00980A7C" w:rsidRPr="00D04373" w:rsidRDefault="00980A7C" w:rsidP="00980A7C">
      <w:pPr>
        <w:autoSpaceDE w:val="0"/>
        <w:rPr>
          <w:rFonts w:ascii="Calibri" w:hAnsi="Calibri" w:cs="Calibri"/>
          <w:bCs/>
          <w:szCs w:val="24"/>
        </w:rPr>
      </w:pPr>
    </w:p>
    <w:p w14:paraId="44FE04E8" w14:textId="089AB4E7" w:rsidR="00980A7C" w:rsidRDefault="00461452" w:rsidP="00A243D4">
      <w:pPr>
        <w:spacing w:after="0"/>
        <w:jc w:val="center"/>
        <w:rPr>
          <w:bCs/>
        </w:rPr>
      </w:pPr>
      <w:r w:rsidRPr="00D04373">
        <w:rPr>
          <w:bCs/>
        </w:rPr>
        <w:t xml:space="preserve">                                                                                                 PREDSJEDNIK OPĆINSKOG VIJEĆA</w:t>
      </w:r>
    </w:p>
    <w:p w14:paraId="45B0953C" w14:textId="5EB7CBFD" w:rsidR="00A243D4" w:rsidRDefault="00A243D4" w:rsidP="00A243D4">
      <w:pPr>
        <w:spacing w:after="0"/>
        <w:ind w:left="4248" w:firstLine="708"/>
        <w:jc w:val="center"/>
        <w:rPr>
          <w:bCs/>
        </w:rPr>
      </w:pPr>
      <w:r>
        <w:rPr>
          <w:bCs/>
        </w:rPr>
        <w:t xml:space="preserve">   OPĆINE PETROVSKO</w:t>
      </w:r>
    </w:p>
    <w:p w14:paraId="0F40606B" w14:textId="4C198F43" w:rsidR="00A243D4" w:rsidRPr="00461452" w:rsidRDefault="00A243D4" w:rsidP="00A243D4">
      <w:pPr>
        <w:spacing w:after="0"/>
        <w:ind w:left="4248" w:firstLine="708"/>
        <w:jc w:val="center"/>
        <w:rPr>
          <w:bCs/>
        </w:rPr>
      </w:pPr>
      <w:r>
        <w:rPr>
          <w:bCs/>
        </w:rPr>
        <w:t xml:space="preserve">   Davor Bešenski</w:t>
      </w:r>
    </w:p>
    <w:p w14:paraId="600F1065" w14:textId="77777777" w:rsidR="00980A7C" w:rsidRPr="0023227B" w:rsidRDefault="00980A7C" w:rsidP="00980A7C"/>
    <w:bookmarkEnd w:id="10"/>
    <w:p w14:paraId="3CF4E3E9" w14:textId="77777777" w:rsidR="00980A7C" w:rsidRPr="00E23166" w:rsidRDefault="00980A7C" w:rsidP="00980A7C"/>
    <w:p w14:paraId="6C46B77B" w14:textId="77777777" w:rsidR="007209A4" w:rsidRPr="007209A4" w:rsidRDefault="007209A4" w:rsidP="007209A4"/>
    <w:sectPr w:rsidR="007209A4" w:rsidRPr="007209A4" w:rsidSect="00A243D4">
      <w:footerReference w:type="default" r:id="rId9"/>
      <w:pgSz w:w="11906" w:h="16838"/>
      <w:pgMar w:top="113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35308" w14:textId="77777777" w:rsidR="00FF7EA7" w:rsidRDefault="00FF7EA7" w:rsidP="001B70D9">
      <w:pPr>
        <w:spacing w:after="0" w:line="240" w:lineRule="auto"/>
      </w:pPr>
      <w:r>
        <w:separator/>
      </w:r>
    </w:p>
  </w:endnote>
  <w:endnote w:type="continuationSeparator" w:id="0">
    <w:p w14:paraId="2FF828DB" w14:textId="77777777" w:rsidR="00FF7EA7" w:rsidRDefault="00FF7EA7"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charset w:val="00"/>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026"/>
      <w:gridCol w:w="1019"/>
      <w:gridCol w:w="4027"/>
    </w:tblGrid>
    <w:tr w:rsidR="007E4762" w14:paraId="7E4368B5" w14:textId="77777777" w:rsidTr="00911B93">
      <w:trPr>
        <w:trHeight w:val="151"/>
      </w:trPr>
      <w:tc>
        <w:tcPr>
          <w:tcW w:w="2250" w:type="pct"/>
          <w:tcBorders>
            <w:bottom w:val="single" w:sz="4" w:space="0" w:color="4F81BD"/>
          </w:tcBorders>
        </w:tcPr>
        <w:p w14:paraId="35CF7450" w14:textId="77777777" w:rsidR="007E4762" w:rsidRPr="00A55543" w:rsidRDefault="007E4762">
          <w:pPr>
            <w:pStyle w:val="Zaglavlje"/>
            <w:rPr>
              <w:rFonts w:ascii="Cambria" w:eastAsia="Times New Roman" w:hAnsi="Cambria"/>
              <w:b/>
              <w:bCs/>
            </w:rPr>
          </w:pPr>
        </w:p>
      </w:tc>
      <w:tc>
        <w:tcPr>
          <w:tcW w:w="500" w:type="pct"/>
          <w:vMerge w:val="restart"/>
          <w:noWrap/>
          <w:vAlign w:val="center"/>
        </w:tcPr>
        <w:p w14:paraId="72ADF727" w14:textId="77777777" w:rsidR="007E4762" w:rsidRPr="00A55543" w:rsidRDefault="007E4762">
          <w:pPr>
            <w:pStyle w:val="Bezproreda"/>
            <w:rPr>
              <w:b/>
              <w:sz w:val="20"/>
            </w:rPr>
          </w:pPr>
          <w:r>
            <w:rPr>
              <w:bCs/>
              <w:sz w:val="20"/>
            </w:rPr>
            <w:t xml:space="preserve">Stranica </w:t>
          </w:r>
          <w:r w:rsidRPr="00A55543">
            <w:rPr>
              <w:b/>
              <w:sz w:val="20"/>
            </w:rPr>
            <w:fldChar w:fldCharType="begin"/>
          </w:r>
          <w:r w:rsidRPr="00A55543">
            <w:rPr>
              <w:sz w:val="20"/>
            </w:rPr>
            <w:instrText>PAGE  \* MERGEFORMAT</w:instrText>
          </w:r>
          <w:r w:rsidRPr="00A55543">
            <w:rPr>
              <w:b/>
              <w:sz w:val="20"/>
            </w:rPr>
            <w:fldChar w:fldCharType="separate"/>
          </w:r>
          <w:r w:rsidRPr="00892B19">
            <w:rPr>
              <w:bCs/>
              <w:noProof/>
              <w:sz w:val="20"/>
            </w:rPr>
            <w:t>12</w:t>
          </w:r>
          <w:r w:rsidRPr="00A55543">
            <w:rPr>
              <w:b/>
              <w:bCs/>
              <w:sz w:val="20"/>
            </w:rPr>
            <w:fldChar w:fldCharType="end"/>
          </w:r>
          <w:r>
            <w:rPr>
              <w:b/>
              <w:bCs/>
              <w:sz w:val="20"/>
            </w:rPr>
            <w:t xml:space="preserve">                     </w:t>
          </w:r>
        </w:p>
      </w:tc>
      <w:tc>
        <w:tcPr>
          <w:tcW w:w="2250" w:type="pct"/>
          <w:tcBorders>
            <w:bottom w:val="single" w:sz="4" w:space="0" w:color="4F81BD"/>
          </w:tcBorders>
        </w:tcPr>
        <w:p w14:paraId="16EF880F" w14:textId="77777777" w:rsidR="007E4762" w:rsidRPr="00A55543" w:rsidRDefault="007E4762">
          <w:pPr>
            <w:pStyle w:val="Zaglavlje"/>
            <w:rPr>
              <w:rFonts w:ascii="Cambria" w:eastAsia="Times New Roman" w:hAnsi="Cambria"/>
              <w:b/>
              <w:bCs/>
            </w:rPr>
          </w:pPr>
        </w:p>
      </w:tc>
    </w:tr>
    <w:tr w:rsidR="007E4762" w14:paraId="7B3164CE" w14:textId="77777777" w:rsidTr="00911B93">
      <w:trPr>
        <w:trHeight w:val="150"/>
      </w:trPr>
      <w:tc>
        <w:tcPr>
          <w:tcW w:w="2250" w:type="pct"/>
          <w:tcBorders>
            <w:top w:val="single" w:sz="4" w:space="0" w:color="4F81BD"/>
          </w:tcBorders>
        </w:tcPr>
        <w:p w14:paraId="7B14EFF8" w14:textId="77777777" w:rsidR="007E4762" w:rsidRPr="00A55543" w:rsidRDefault="007E4762">
          <w:pPr>
            <w:pStyle w:val="Zaglavlje"/>
            <w:rPr>
              <w:rFonts w:ascii="Cambria" w:eastAsia="Times New Roman" w:hAnsi="Cambria"/>
              <w:b/>
              <w:bCs/>
            </w:rPr>
          </w:pPr>
        </w:p>
      </w:tc>
      <w:tc>
        <w:tcPr>
          <w:tcW w:w="500" w:type="pct"/>
          <w:vMerge/>
        </w:tcPr>
        <w:p w14:paraId="6D4705FC" w14:textId="77777777" w:rsidR="007E4762" w:rsidRPr="00A55543" w:rsidRDefault="007E4762">
          <w:pPr>
            <w:pStyle w:val="Zaglavlje"/>
            <w:jc w:val="center"/>
            <w:rPr>
              <w:rFonts w:ascii="Cambria" w:eastAsia="Times New Roman" w:hAnsi="Cambria"/>
              <w:b/>
              <w:bCs/>
            </w:rPr>
          </w:pPr>
        </w:p>
      </w:tc>
      <w:tc>
        <w:tcPr>
          <w:tcW w:w="2250" w:type="pct"/>
          <w:tcBorders>
            <w:top w:val="single" w:sz="4" w:space="0" w:color="4F81BD"/>
          </w:tcBorders>
        </w:tcPr>
        <w:p w14:paraId="58BD8F5A" w14:textId="77777777" w:rsidR="007E4762" w:rsidRPr="00A55543" w:rsidRDefault="007E4762">
          <w:pPr>
            <w:pStyle w:val="Zaglavlje"/>
            <w:rPr>
              <w:rFonts w:ascii="Cambria" w:eastAsia="Times New Roman" w:hAnsi="Cambria"/>
              <w:b/>
              <w:bCs/>
            </w:rPr>
          </w:pPr>
        </w:p>
      </w:tc>
    </w:tr>
  </w:tbl>
  <w:p w14:paraId="30F52F5E" w14:textId="77777777" w:rsidR="007E4762" w:rsidRDefault="007E476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6289A" w14:textId="77777777" w:rsidR="00FF7EA7" w:rsidRDefault="00FF7EA7" w:rsidP="001B70D9">
      <w:pPr>
        <w:spacing w:after="0" w:line="240" w:lineRule="auto"/>
      </w:pPr>
      <w:bookmarkStart w:id="0" w:name="_Hlk483826911"/>
      <w:bookmarkEnd w:id="0"/>
      <w:r>
        <w:separator/>
      </w:r>
    </w:p>
  </w:footnote>
  <w:footnote w:type="continuationSeparator" w:id="0">
    <w:p w14:paraId="6DD5F023" w14:textId="77777777" w:rsidR="00FF7EA7" w:rsidRDefault="00FF7EA7" w:rsidP="001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401372B"/>
    <w:multiLevelType w:val="hybridMultilevel"/>
    <w:tmpl w:val="7A14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44595E"/>
    <w:multiLevelType w:val="hybridMultilevel"/>
    <w:tmpl w:val="46C8D5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7C53CD0"/>
    <w:multiLevelType w:val="hybridMultilevel"/>
    <w:tmpl w:val="748451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411A00"/>
    <w:multiLevelType w:val="hybridMultilevel"/>
    <w:tmpl w:val="3FD0A1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CEE415D"/>
    <w:multiLevelType w:val="hybridMultilevel"/>
    <w:tmpl w:val="9A7AC9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04E3732"/>
    <w:multiLevelType w:val="hybridMultilevel"/>
    <w:tmpl w:val="8A9A9F5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F42057"/>
    <w:multiLevelType w:val="hybridMultilevel"/>
    <w:tmpl w:val="B3B48F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401061"/>
    <w:multiLevelType w:val="hybridMultilevel"/>
    <w:tmpl w:val="1EF60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5772C2C"/>
    <w:multiLevelType w:val="hybridMultilevel"/>
    <w:tmpl w:val="9D6E29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83F7133"/>
    <w:multiLevelType w:val="hybridMultilevel"/>
    <w:tmpl w:val="1BEED1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D24E7B"/>
    <w:multiLevelType w:val="hybridMultilevel"/>
    <w:tmpl w:val="1F2C24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02268CD"/>
    <w:multiLevelType w:val="hybridMultilevel"/>
    <w:tmpl w:val="012C4A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3C167F5"/>
    <w:multiLevelType w:val="hybridMultilevel"/>
    <w:tmpl w:val="E5EE5F4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B546E9D"/>
    <w:multiLevelType w:val="hybridMultilevel"/>
    <w:tmpl w:val="C05E56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BFF027C"/>
    <w:multiLevelType w:val="hybridMultilevel"/>
    <w:tmpl w:val="D5EC766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D8574A6"/>
    <w:multiLevelType w:val="multilevel"/>
    <w:tmpl w:val="9D0C4B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ECC143C"/>
    <w:multiLevelType w:val="hybridMultilevel"/>
    <w:tmpl w:val="0922BB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F53406D"/>
    <w:multiLevelType w:val="hybridMultilevel"/>
    <w:tmpl w:val="A788B2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7EF1248"/>
    <w:multiLevelType w:val="hybridMultilevel"/>
    <w:tmpl w:val="35FC58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88A40D1"/>
    <w:multiLevelType w:val="hybridMultilevel"/>
    <w:tmpl w:val="C1B2630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CBE7AA1"/>
    <w:multiLevelType w:val="hybridMultilevel"/>
    <w:tmpl w:val="7916C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ED93E9F"/>
    <w:multiLevelType w:val="hybridMultilevel"/>
    <w:tmpl w:val="AFAE3E70"/>
    <w:lvl w:ilvl="0" w:tplc="A318668E">
      <w:start w:val="1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1855947"/>
    <w:multiLevelType w:val="hybridMultilevel"/>
    <w:tmpl w:val="7B784826"/>
    <w:lvl w:ilvl="0" w:tplc="FFFFFFFF">
      <w:start w:val="1"/>
      <w:numFmt w:val="bullet"/>
      <w:lvlText w:val=""/>
      <w:lvlJc w:val="left"/>
      <w:pPr>
        <w:ind w:left="1440" w:hanging="360"/>
      </w:pPr>
      <w:rPr>
        <w:rFonts w:ascii="Symbol" w:hAnsi="Symbol" w:hint="default"/>
      </w:rPr>
    </w:lvl>
    <w:lvl w:ilvl="1" w:tplc="041A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6" w15:restartNumberingAfterBreak="0">
    <w:nsid w:val="42DC3954"/>
    <w:multiLevelType w:val="multilevel"/>
    <w:tmpl w:val="1660D3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4B351DB"/>
    <w:multiLevelType w:val="hybridMultilevel"/>
    <w:tmpl w:val="230CDBD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451A407C"/>
    <w:multiLevelType w:val="hybridMultilevel"/>
    <w:tmpl w:val="10862684"/>
    <w:lvl w:ilvl="0" w:tplc="041A0001">
      <w:start w:val="1"/>
      <w:numFmt w:val="bullet"/>
      <w:lvlText w:val=""/>
      <w:lvlJc w:val="left"/>
      <w:pPr>
        <w:ind w:left="720" w:hanging="360"/>
      </w:pPr>
      <w:rPr>
        <w:rFonts w:ascii="Symbol" w:hAnsi="Symbol" w:hint="default"/>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15:restartNumberingAfterBreak="0">
    <w:nsid w:val="47611D1C"/>
    <w:multiLevelType w:val="hybridMultilevel"/>
    <w:tmpl w:val="ED1A9CB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9405258"/>
    <w:multiLevelType w:val="hybridMultilevel"/>
    <w:tmpl w:val="6CB8388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4C094B4D"/>
    <w:multiLevelType w:val="hybridMultilevel"/>
    <w:tmpl w:val="385476D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DA44B8F"/>
    <w:multiLevelType w:val="hybridMultilevel"/>
    <w:tmpl w:val="D5D292B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02728C8"/>
    <w:multiLevelType w:val="hybridMultilevel"/>
    <w:tmpl w:val="538A52E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10028B8"/>
    <w:multiLevelType w:val="hybridMultilevel"/>
    <w:tmpl w:val="CD26E14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1236D6D"/>
    <w:multiLevelType w:val="hybridMultilevel"/>
    <w:tmpl w:val="89C00F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9C5E8C"/>
    <w:multiLevelType w:val="hybridMultilevel"/>
    <w:tmpl w:val="B930F76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6F11E8C"/>
    <w:multiLevelType w:val="hybridMultilevel"/>
    <w:tmpl w:val="2B12D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579A0299"/>
    <w:multiLevelType w:val="hybridMultilevel"/>
    <w:tmpl w:val="9F921B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B8E2C96"/>
    <w:multiLevelType w:val="multilevel"/>
    <w:tmpl w:val="5538DA8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65635C48"/>
    <w:multiLevelType w:val="hybridMultilevel"/>
    <w:tmpl w:val="0D3C1D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6911453"/>
    <w:multiLevelType w:val="multilevel"/>
    <w:tmpl w:val="DAAA4D3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69565ECD"/>
    <w:multiLevelType w:val="multilevel"/>
    <w:tmpl w:val="60564D1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BBF4EDA"/>
    <w:multiLevelType w:val="multilevel"/>
    <w:tmpl w:val="97169E5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CB57EB9"/>
    <w:multiLevelType w:val="hybridMultilevel"/>
    <w:tmpl w:val="9356D54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7555847">
    <w:abstractNumId w:val="43"/>
  </w:num>
  <w:num w:numId="2" w16cid:durableId="643891869">
    <w:abstractNumId w:val="14"/>
  </w:num>
  <w:num w:numId="3" w16cid:durableId="1394696878">
    <w:abstractNumId w:val="18"/>
  </w:num>
  <w:num w:numId="4" w16cid:durableId="1657025252">
    <w:abstractNumId w:val="1"/>
  </w:num>
  <w:num w:numId="5" w16cid:durableId="953095005">
    <w:abstractNumId w:val="8"/>
  </w:num>
  <w:num w:numId="6" w16cid:durableId="1397431587">
    <w:abstractNumId w:val="23"/>
  </w:num>
  <w:num w:numId="7" w16cid:durableId="1267155532">
    <w:abstractNumId w:val="44"/>
  </w:num>
  <w:num w:numId="8" w16cid:durableId="706105623">
    <w:abstractNumId w:val="28"/>
  </w:num>
  <w:num w:numId="9" w16cid:durableId="169411413">
    <w:abstractNumId w:val="21"/>
  </w:num>
  <w:num w:numId="10" w16cid:durableId="447705215">
    <w:abstractNumId w:val="33"/>
  </w:num>
  <w:num w:numId="11" w16cid:durableId="1787651753">
    <w:abstractNumId w:val="40"/>
  </w:num>
  <w:num w:numId="12" w16cid:durableId="940457031">
    <w:abstractNumId w:val="11"/>
  </w:num>
  <w:num w:numId="13" w16cid:durableId="440799857">
    <w:abstractNumId w:val="6"/>
  </w:num>
  <w:num w:numId="14" w16cid:durableId="454103934">
    <w:abstractNumId w:val="36"/>
  </w:num>
  <w:num w:numId="15" w16cid:durableId="2019848204">
    <w:abstractNumId w:val="2"/>
  </w:num>
  <w:num w:numId="16" w16cid:durableId="1182208933">
    <w:abstractNumId w:val="9"/>
  </w:num>
  <w:num w:numId="17" w16cid:durableId="1653564583">
    <w:abstractNumId w:val="38"/>
  </w:num>
  <w:num w:numId="18" w16cid:durableId="1409957321">
    <w:abstractNumId w:val="15"/>
  </w:num>
  <w:num w:numId="19" w16cid:durableId="1817330169">
    <w:abstractNumId w:val="13"/>
  </w:num>
  <w:num w:numId="20" w16cid:durableId="694695212">
    <w:abstractNumId w:val="26"/>
  </w:num>
  <w:num w:numId="21" w16cid:durableId="352927022">
    <w:abstractNumId w:val="4"/>
  </w:num>
  <w:num w:numId="22" w16cid:durableId="651061094">
    <w:abstractNumId w:val="31"/>
  </w:num>
  <w:num w:numId="23" w16cid:durableId="925310544">
    <w:abstractNumId w:val="34"/>
  </w:num>
  <w:num w:numId="24" w16cid:durableId="853225871">
    <w:abstractNumId w:val="37"/>
  </w:num>
  <w:num w:numId="25" w16cid:durableId="2082021074">
    <w:abstractNumId w:val="39"/>
  </w:num>
  <w:num w:numId="26" w16cid:durableId="1577547990">
    <w:abstractNumId w:val="22"/>
  </w:num>
  <w:num w:numId="27" w16cid:durableId="1139343943">
    <w:abstractNumId w:val="41"/>
  </w:num>
  <w:num w:numId="28" w16cid:durableId="1598826515">
    <w:abstractNumId w:val="42"/>
  </w:num>
  <w:num w:numId="29" w16cid:durableId="158039259">
    <w:abstractNumId w:val="35"/>
  </w:num>
  <w:num w:numId="30" w16cid:durableId="750733543">
    <w:abstractNumId w:val="20"/>
  </w:num>
  <w:num w:numId="31" w16cid:durableId="100957233">
    <w:abstractNumId w:val="19"/>
  </w:num>
  <w:num w:numId="32" w16cid:durableId="963969583">
    <w:abstractNumId w:val="3"/>
  </w:num>
  <w:num w:numId="33" w16cid:durableId="1569420837">
    <w:abstractNumId w:val="16"/>
  </w:num>
  <w:num w:numId="34" w16cid:durableId="1311058168">
    <w:abstractNumId w:val="12"/>
  </w:num>
  <w:num w:numId="35" w16cid:durableId="1208369797">
    <w:abstractNumId w:val="10"/>
  </w:num>
  <w:num w:numId="36" w16cid:durableId="1486817654">
    <w:abstractNumId w:val="5"/>
  </w:num>
  <w:num w:numId="37" w16cid:durableId="2054646695">
    <w:abstractNumId w:val="45"/>
  </w:num>
  <w:num w:numId="38" w16cid:durableId="1355493422">
    <w:abstractNumId w:val="25"/>
  </w:num>
  <w:num w:numId="39" w16cid:durableId="1722364078">
    <w:abstractNumId w:val="24"/>
  </w:num>
  <w:num w:numId="40" w16cid:durableId="25715860">
    <w:abstractNumId w:val="30"/>
  </w:num>
  <w:num w:numId="41" w16cid:durableId="1897161701">
    <w:abstractNumId w:val="7"/>
  </w:num>
  <w:num w:numId="42" w16cid:durableId="668674382">
    <w:abstractNumId w:val="29"/>
  </w:num>
  <w:num w:numId="43" w16cid:durableId="874387682">
    <w:abstractNumId w:val="27"/>
  </w:num>
  <w:num w:numId="44" w16cid:durableId="987979206">
    <w:abstractNumId w:val="32"/>
  </w:num>
  <w:num w:numId="45" w16cid:durableId="568610338">
    <w:abstractNumId w:val="17"/>
  </w:num>
  <w:num w:numId="46" w16cid:durableId="550195932">
    <w:abstractNumId w:val="4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D9"/>
    <w:rsid w:val="0000034A"/>
    <w:rsid w:val="00000614"/>
    <w:rsid w:val="00000C33"/>
    <w:rsid w:val="000018F2"/>
    <w:rsid w:val="00003C0A"/>
    <w:rsid w:val="00003E6C"/>
    <w:rsid w:val="0000450C"/>
    <w:rsid w:val="0000491F"/>
    <w:rsid w:val="0000521D"/>
    <w:rsid w:val="000057C8"/>
    <w:rsid w:val="00005833"/>
    <w:rsid w:val="00005D49"/>
    <w:rsid w:val="00005E91"/>
    <w:rsid w:val="00006160"/>
    <w:rsid w:val="00006855"/>
    <w:rsid w:val="00006D93"/>
    <w:rsid w:val="000072A2"/>
    <w:rsid w:val="00010271"/>
    <w:rsid w:val="00011104"/>
    <w:rsid w:val="00011859"/>
    <w:rsid w:val="000120F1"/>
    <w:rsid w:val="00012B23"/>
    <w:rsid w:val="00012DC2"/>
    <w:rsid w:val="00013BC0"/>
    <w:rsid w:val="0001426B"/>
    <w:rsid w:val="000148DE"/>
    <w:rsid w:val="0001695E"/>
    <w:rsid w:val="00017056"/>
    <w:rsid w:val="00017622"/>
    <w:rsid w:val="00020F44"/>
    <w:rsid w:val="000233CF"/>
    <w:rsid w:val="000237A2"/>
    <w:rsid w:val="00023DCD"/>
    <w:rsid w:val="00023FC3"/>
    <w:rsid w:val="00026294"/>
    <w:rsid w:val="00026405"/>
    <w:rsid w:val="00031366"/>
    <w:rsid w:val="00032142"/>
    <w:rsid w:val="000337C7"/>
    <w:rsid w:val="00034AD2"/>
    <w:rsid w:val="00035363"/>
    <w:rsid w:val="00036157"/>
    <w:rsid w:val="000362A8"/>
    <w:rsid w:val="00036369"/>
    <w:rsid w:val="000364E0"/>
    <w:rsid w:val="00037015"/>
    <w:rsid w:val="000408FD"/>
    <w:rsid w:val="000415CF"/>
    <w:rsid w:val="00041F83"/>
    <w:rsid w:val="000424CF"/>
    <w:rsid w:val="000425A1"/>
    <w:rsid w:val="0004313D"/>
    <w:rsid w:val="00043410"/>
    <w:rsid w:val="00043D92"/>
    <w:rsid w:val="00044469"/>
    <w:rsid w:val="00044864"/>
    <w:rsid w:val="000453DD"/>
    <w:rsid w:val="00047588"/>
    <w:rsid w:val="00050C2D"/>
    <w:rsid w:val="00050D9E"/>
    <w:rsid w:val="000512E2"/>
    <w:rsid w:val="0005186C"/>
    <w:rsid w:val="0005247E"/>
    <w:rsid w:val="0005364E"/>
    <w:rsid w:val="000540D0"/>
    <w:rsid w:val="00054F5F"/>
    <w:rsid w:val="00056A3F"/>
    <w:rsid w:val="00057C4D"/>
    <w:rsid w:val="00057DF4"/>
    <w:rsid w:val="00062F74"/>
    <w:rsid w:val="0006368B"/>
    <w:rsid w:val="00064A9D"/>
    <w:rsid w:val="00064B99"/>
    <w:rsid w:val="0006572E"/>
    <w:rsid w:val="000658B7"/>
    <w:rsid w:val="000659C5"/>
    <w:rsid w:val="00065DE8"/>
    <w:rsid w:val="0006652E"/>
    <w:rsid w:val="00066F1F"/>
    <w:rsid w:val="00067949"/>
    <w:rsid w:val="00067BE4"/>
    <w:rsid w:val="00067F49"/>
    <w:rsid w:val="00070075"/>
    <w:rsid w:val="0007047F"/>
    <w:rsid w:val="00071E3B"/>
    <w:rsid w:val="000724F8"/>
    <w:rsid w:val="00072534"/>
    <w:rsid w:val="000725A0"/>
    <w:rsid w:val="00072899"/>
    <w:rsid w:val="00072B07"/>
    <w:rsid w:val="00072F9C"/>
    <w:rsid w:val="00072FD8"/>
    <w:rsid w:val="00073630"/>
    <w:rsid w:val="000736BF"/>
    <w:rsid w:val="00073CE6"/>
    <w:rsid w:val="00075CED"/>
    <w:rsid w:val="00076153"/>
    <w:rsid w:val="00076417"/>
    <w:rsid w:val="00076BE0"/>
    <w:rsid w:val="00077902"/>
    <w:rsid w:val="00077C57"/>
    <w:rsid w:val="00077FC7"/>
    <w:rsid w:val="00080414"/>
    <w:rsid w:val="0008119C"/>
    <w:rsid w:val="00083059"/>
    <w:rsid w:val="000838D4"/>
    <w:rsid w:val="00083BD2"/>
    <w:rsid w:val="000843FE"/>
    <w:rsid w:val="00084F81"/>
    <w:rsid w:val="00086779"/>
    <w:rsid w:val="00087741"/>
    <w:rsid w:val="000877D2"/>
    <w:rsid w:val="00087879"/>
    <w:rsid w:val="00087A10"/>
    <w:rsid w:val="00087A63"/>
    <w:rsid w:val="00087F6E"/>
    <w:rsid w:val="00091061"/>
    <w:rsid w:val="0009188C"/>
    <w:rsid w:val="000933A9"/>
    <w:rsid w:val="0009385B"/>
    <w:rsid w:val="000941DF"/>
    <w:rsid w:val="00094969"/>
    <w:rsid w:val="00094AE3"/>
    <w:rsid w:val="00094CFC"/>
    <w:rsid w:val="00095B37"/>
    <w:rsid w:val="00095EF5"/>
    <w:rsid w:val="00096139"/>
    <w:rsid w:val="0009653E"/>
    <w:rsid w:val="000966FF"/>
    <w:rsid w:val="00096A98"/>
    <w:rsid w:val="00096AF3"/>
    <w:rsid w:val="00097361"/>
    <w:rsid w:val="0009786C"/>
    <w:rsid w:val="000A084C"/>
    <w:rsid w:val="000A13C4"/>
    <w:rsid w:val="000A194E"/>
    <w:rsid w:val="000A1A25"/>
    <w:rsid w:val="000A1B94"/>
    <w:rsid w:val="000A2549"/>
    <w:rsid w:val="000A2B33"/>
    <w:rsid w:val="000A2D80"/>
    <w:rsid w:val="000A3AC5"/>
    <w:rsid w:val="000A3EAA"/>
    <w:rsid w:val="000A4241"/>
    <w:rsid w:val="000A5FA0"/>
    <w:rsid w:val="000A6AF3"/>
    <w:rsid w:val="000A6FFF"/>
    <w:rsid w:val="000A7AFE"/>
    <w:rsid w:val="000A7EDD"/>
    <w:rsid w:val="000B03A4"/>
    <w:rsid w:val="000B07CF"/>
    <w:rsid w:val="000B1616"/>
    <w:rsid w:val="000B19D2"/>
    <w:rsid w:val="000B1C08"/>
    <w:rsid w:val="000B1CDF"/>
    <w:rsid w:val="000B28D4"/>
    <w:rsid w:val="000B2CF3"/>
    <w:rsid w:val="000B34CF"/>
    <w:rsid w:val="000B3CA0"/>
    <w:rsid w:val="000B3FBB"/>
    <w:rsid w:val="000B48E1"/>
    <w:rsid w:val="000B4BED"/>
    <w:rsid w:val="000B5E8B"/>
    <w:rsid w:val="000B61FD"/>
    <w:rsid w:val="000B68BD"/>
    <w:rsid w:val="000B6DE0"/>
    <w:rsid w:val="000C0EB9"/>
    <w:rsid w:val="000C1038"/>
    <w:rsid w:val="000C29B3"/>
    <w:rsid w:val="000C2C4E"/>
    <w:rsid w:val="000C2DFB"/>
    <w:rsid w:val="000C45EE"/>
    <w:rsid w:val="000C4A91"/>
    <w:rsid w:val="000C4F8B"/>
    <w:rsid w:val="000C5AE9"/>
    <w:rsid w:val="000C5F2B"/>
    <w:rsid w:val="000C609B"/>
    <w:rsid w:val="000C634C"/>
    <w:rsid w:val="000C63D3"/>
    <w:rsid w:val="000C6450"/>
    <w:rsid w:val="000C654A"/>
    <w:rsid w:val="000C7E32"/>
    <w:rsid w:val="000D06AE"/>
    <w:rsid w:val="000D0D4B"/>
    <w:rsid w:val="000D2517"/>
    <w:rsid w:val="000D3BA8"/>
    <w:rsid w:val="000D4F75"/>
    <w:rsid w:val="000D52C1"/>
    <w:rsid w:val="000D599B"/>
    <w:rsid w:val="000D6745"/>
    <w:rsid w:val="000D6B2D"/>
    <w:rsid w:val="000D6C2E"/>
    <w:rsid w:val="000D70E3"/>
    <w:rsid w:val="000E01D7"/>
    <w:rsid w:val="000E07B4"/>
    <w:rsid w:val="000E1C78"/>
    <w:rsid w:val="000E2001"/>
    <w:rsid w:val="000E2043"/>
    <w:rsid w:val="000E224C"/>
    <w:rsid w:val="000E23D6"/>
    <w:rsid w:val="000E2541"/>
    <w:rsid w:val="000E33F5"/>
    <w:rsid w:val="000E369D"/>
    <w:rsid w:val="000E397A"/>
    <w:rsid w:val="000E3D7B"/>
    <w:rsid w:val="000E4296"/>
    <w:rsid w:val="000E43AB"/>
    <w:rsid w:val="000E4D94"/>
    <w:rsid w:val="000E4F93"/>
    <w:rsid w:val="000E547C"/>
    <w:rsid w:val="000E5826"/>
    <w:rsid w:val="000E5E08"/>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60B2"/>
    <w:rsid w:val="000F65F0"/>
    <w:rsid w:val="000F6648"/>
    <w:rsid w:val="000F6EEB"/>
    <w:rsid w:val="000F782E"/>
    <w:rsid w:val="000F7D37"/>
    <w:rsid w:val="000F7DCE"/>
    <w:rsid w:val="00100AF5"/>
    <w:rsid w:val="00100C13"/>
    <w:rsid w:val="0010137A"/>
    <w:rsid w:val="001015E7"/>
    <w:rsid w:val="0010198E"/>
    <w:rsid w:val="001033B2"/>
    <w:rsid w:val="00103EDC"/>
    <w:rsid w:val="001045DA"/>
    <w:rsid w:val="00104A56"/>
    <w:rsid w:val="001057D6"/>
    <w:rsid w:val="00106E02"/>
    <w:rsid w:val="00107334"/>
    <w:rsid w:val="00107963"/>
    <w:rsid w:val="001100E4"/>
    <w:rsid w:val="00110526"/>
    <w:rsid w:val="001106F9"/>
    <w:rsid w:val="00110BF3"/>
    <w:rsid w:val="00111387"/>
    <w:rsid w:val="0011179C"/>
    <w:rsid w:val="00111A05"/>
    <w:rsid w:val="0011221A"/>
    <w:rsid w:val="0011245A"/>
    <w:rsid w:val="001125B8"/>
    <w:rsid w:val="00113963"/>
    <w:rsid w:val="00113CF8"/>
    <w:rsid w:val="00114840"/>
    <w:rsid w:val="00114F07"/>
    <w:rsid w:val="00115336"/>
    <w:rsid w:val="00115D48"/>
    <w:rsid w:val="00115F65"/>
    <w:rsid w:val="00116058"/>
    <w:rsid w:val="0011635A"/>
    <w:rsid w:val="0011686B"/>
    <w:rsid w:val="00117053"/>
    <w:rsid w:val="00117136"/>
    <w:rsid w:val="001172CD"/>
    <w:rsid w:val="00117BF9"/>
    <w:rsid w:val="00117C45"/>
    <w:rsid w:val="00120834"/>
    <w:rsid w:val="00121373"/>
    <w:rsid w:val="001217CE"/>
    <w:rsid w:val="00121E2B"/>
    <w:rsid w:val="00124029"/>
    <w:rsid w:val="001252E1"/>
    <w:rsid w:val="00125374"/>
    <w:rsid w:val="00127299"/>
    <w:rsid w:val="00130A8D"/>
    <w:rsid w:val="00130F28"/>
    <w:rsid w:val="00131434"/>
    <w:rsid w:val="0013194F"/>
    <w:rsid w:val="00131F89"/>
    <w:rsid w:val="0013209B"/>
    <w:rsid w:val="001321B2"/>
    <w:rsid w:val="001340F9"/>
    <w:rsid w:val="001348A2"/>
    <w:rsid w:val="00134B7C"/>
    <w:rsid w:val="00134C80"/>
    <w:rsid w:val="00134E37"/>
    <w:rsid w:val="001351DE"/>
    <w:rsid w:val="00135A30"/>
    <w:rsid w:val="00135A32"/>
    <w:rsid w:val="00136053"/>
    <w:rsid w:val="001361AE"/>
    <w:rsid w:val="001364ED"/>
    <w:rsid w:val="001366C3"/>
    <w:rsid w:val="00136BC0"/>
    <w:rsid w:val="00136BD7"/>
    <w:rsid w:val="001403BB"/>
    <w:rsid w:val="0014173A"/>
    <w:rsid w:val="0014194E"/>
    <w:rsid w:val="00142DF2"/>
    <w:rsid w:val="00142E7F"/>
    <w:rsid w:val="001435B5"/>
    <w:rsid w:val="00144298"/>
    <w:rsid w:val="0014747F"/>
    <w:rsid w:val="001503F4"/>
    <w:rsid w:val="0015045A"/>
    <w:rsid w:val="001521C1"/>
    <w:rsid w:val="00152B72"/>
    <w:rsid w:val="00153ABA"/>
    <w:rsid w:val="0015448F"/>
    <w:rsid w:val="00154AC5"/>
    <w:rsid w:val="00155252"/>
    <w:rsid w:val="00155A01"/>
    <w:rsid w:val="00156768"/>
    <w:rsid w:val="001569A0"/>
    <w:rsid w:val="00156B7A"/>
    <w:rsid w:val="00156BD4"/>
    <w:rsid w:val="0015739E"/>
    <w:rsid w:val="001578C7"/>
    <w:rsid w:val="00157FE2"/>
    <w:rsid w:val="0016000F"/>
    <w:rsid w:val="00161225"/>
    <w:rsid w:val="0016129D"/>
    <w:rsid w:val="0016267F"/>
    <w:rsid w:val="0016368E"/>
    <w:rsid w:val="00163DB0"/>
    <w:rsid w:val="00164BD1"/>
    <w:rsid w:val="001652C2"/>
    <w:rsid w:val="00165711"/>
    <w:rsid w:val="001666E6"/>
    <w:rsid w:val="00167247"/>
    <w:rsid w:val="00167A99"/>
    <w:rsid w:val="00167AEB"/>
    <w:rsid w:val="00167EF4"/>
    <w:rsid w:val="001701EA"/>
    <w:rsid w:val="00170A1A"/>
    <w:rsid w:val="00172B29"/>
    <w:rsid w:val="00173248"/>
    <w:rsid w:val="001733BB"/>
    <w:rsid w:val="00173BD7"/>
    <w:rsid w:val="00173DEB"/>
    <w:rsid w:val="00174719"/>
    <w:rsid w:val="00174E84"/>
    <w:rsid w:val="00175EE5"/>
    <w:rsid w:val="00175F80"/>
    <w:rsid w:val="0017610C"/>
    <w:rsid w:val="001769C7"/>
    <w:rsid w:val="00177D8B"/>
    <w:rsid w:val="0018004A"/>
    <w:rsid w:val="00180388"/>
    <w:rsid w:val="00180D15"/>
    <w:rsid w:val="001811E6"/>
    <w:rsid w:val="00181292"/>
    <w:rsid w:val="0018163D"/>
    <w:rsid w:val="001826FD"/>
    <w:rsid w:val="0018363E"/>
    <w:rsid w:val="001839D7"/>
    <w:rsid w:val="00183E0F"/>
    <w:rsid w:val="0018407B"/>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62B"/>
    <w:rsid w:val="001978BB"/>
    <w:rsid w:val="001979D4"/>
    <w:rsid w:val="00197D2C"/>
    <w:rsid w:val="001A0322"/>
    <w:rsid w:val="001A065D"/>
    <w:rsid w:val="001A080C"/>
    <w:rsid w:val="001A1306"/>
    <w:rsid w:val="001A13A6"/>
    <w:rsid w:val="001A2131"/>
    <w:rsid w:val="001A2437"/>
    <w:rsid w:val="001A2AD8"/>
    <w:rsid w:val="001A32AC"/>
    <w:rsid w:val="001A3BA5"/>
    <w:rsid w:val="001A4A15"/>
    <w:rsid w:val="001A4C5E"/>
    <w:rsid w:val="001A63BB"/>
    <w:rsid w:val="001A6606"/>
    <w:rsid w:val="001A784C"/>
    <w:rsid w:val="001A7EB6"/>
    <w:rsid w:val="001B17EB"/>
    <w:rsid w:val="001B1E7D"/>
    <w:rsid w:val="001B207C"/>
    <w:rsid w:val="001B220D"/>
    <w:rsid w:val="001B275F"/>
    <w:rsid w:val="001B2BC5"/>
    <w:rsid w:val="001B391A"/>
    <w:rsid w:val="001B3E25"/>
    <w:rsid w:val="001B40B3"/>
    <w:rsid w:val="001B414A"/>
    <w:rsid w:val="001B498F"/>
    <w:rsid w:val="001B4F5A"/>
    <w:rsid w:val="001B5506"/>
    <w:rsid w:val="001B63E3"/>
    <w:rsid w:val="001B65AA"/>
    <w:rsid w:val="001B70D9"/>
    <w:rsid w:val="001B75DC"/>
    <w:rsid w:val="001B7C56"/>
    <w:rsid w:val="001C0234"/>
    <w:rsid w:val="001C071D"/>
    <w:rsid w:val="001C0D99"/>
    <w:rsid w:val="001C5287"/>
    <w:rsid w:val="001C6014"/>
    <w:rsid w:val="001C62B3"/>
    <w:rsid w:val="001C725C"/>
    <w:rsid w:val="001C7409"/>
    <w:rsid w:val="001D03DB"/>
    <w:rsid w:val="001D054E"/>
    <w:rsid w:val="001D05FE"/>
    <w:rsid w:val="001D0706"/>
    <w:rsid w:val="001D0DAF"/>
    <w:rsid w:val="001D0E29"/>
    <w:rsid w:val="001D18DC"/>
    <w:rsid w:val="001D1E47"/>
    <w:rsid w:val="001D365D"/>
    <w:rsid w:val="001D4673"/>
    <w:rsid w:val="001D47BA"/>
    <w:rsid w:val="001D501D"/>
    <w:rsid w:val="001D5318"/>
    <w:rsid w:val="001D5B5B"/>
    <w:rsid w:val="001D5D78"/>
    <w:rsid w:val="001D6081"/>
    <w:rsid w:val="001D64CB"/>
    <w:rsid w:val="001D6687"/>
    <w:rsid w:val="001D6CB3"/>
    <w:rsid w:val="001D6F8A"/>
    <w:rsid w:val="001D7ECC"/>
    <w:rsid w:val="001E015D"/>
    <w:rsid w:val="001E2584"/>
    <w:rsid w:val="001E25B2"/>
    <w:rsid w:val="001E2B56"/>
    <w:rsid w:val="001E2D98"/>
    <w:rsid w:val="001E2F23"/>
    <w:rsid w:val="001E405D"/>
    <w:rsid w:val="001E44A4"/>
    <w:rsid w:val="001E48A9"/>
    <w:rsid w:val="001E600B"/>
    <w:rsid w:val="001E60F7"/>
    <w:rsid w:val="001E65AC"/>
    <w:rsid w:val="001E69C4"/>
    <w:rsid w:val="001E6DA5"/>
    <w:rsid w:val="001E7731"/>
    <w:rsid w:val="001F07FB"/>
    <w:rsid w:val="001F09E6"/>
    <w:rsid w:val="001F1456"/>
    <w:rsid w:val="001F177F"/>
    <w:rsid w:val="001F2AC0"/>
    <w:rsid w:val="001F319E"/>
    <w:rsid w:val="001F3326"/>
    <w:rsid w:val="001F3850"/>
    <w:rsid w:val="001F3954"/>
    <w:rsid w:val="001F3D38"/>
    <w:rsid w:val="001F4B14"/>
    <w:rsid w:val="001F5158"/>
    <w:rsid w:val="001F52DD"/>
    <w:rsid w:val="001F589E"/>
    <w:rsid w:val="001F72EE"/>
    <w:rsid w:val="001F7DDA"/>
    <w:rsid w:val="002000FE"/>
    <w:rsid w:val="0020038F"/>
    <w:rsid w:val="002005D8"/>
    <w:rsid w:val="00200B69"/>
    <w:rsid w:val="00200D37"/>
    <w:rsid w:val="00200F05"/>
    <w:rsid w:val="00200FFC"/>
    <w:rsid w:val="00201D1B"/>
    <w:rsid w:val="00203B25"/>
    <w:rsid w:val="0020441B"/>
    <w:rsid w:val="00204EDA"/>
    <w:rsid w:val="00205586"/>
    <w:rsid w:val="00205CA0"/>
    <w:rsid w:val="00206648"/>
    <w:rsid w:val="00206B9A"/>
    <w:rsid w:val="00206D05"/>
    <w:rsid w:val="00207196"/>
    <w:rsid w:val="00207579"/>
    <w:rsid w:val="00207D5B"/>
    <w:rsid w:val="00210488"/>
    <w:rsid w:val="00210B00"/>
    <w:rsid w:val="00210CBE"/>
    <w:rsid w:val="0021105F"/>
    <w:rsid w:val="0021147C"/>
    <w:rsid w:val="0021163A"/>
    <w:rsid w:val="0021216E"/>
    <w:rsid w:val="00213056"/>
    <w:rsid w:val="002132EC"/>
    <w:rsid w:val="002132F6"/>
    <w:rsid w:val="002138A9"/>
    <w:rsid w:val="00214C46"/>
    <w:rsid w:val="00214CDA"/>
    <w:rsid w:val="00214EE3"/>
    <w:rsid w:val="00214FD1"/>
    <w:rsid w:val="00215044"/>
    <w:rsid w:val="00215FCA"/>
    <w:rsid w:val="002175DC"/>
    <w:rsid w:val="00217EF5"/>
    <w:rsid w:val="00220045"/>
    <w:rsid w:val="00220C15"/>
    <w:rsid w:val="0022158F"/>
    <w:rsid w:val="00221D75"/>
    <w:rsid w:val="00222AC9"/>
    <w:rsid w:val="00222ECA"/>
    <w:rsid w:val="00223C4B"/>
    <w:rsid w:val="00223F7B"/>
    <w:rsid w:val="00224028"/>
    <w:rsid w:val="0022471E"/>
    <w:rsid w:val="00224B6D"/>
    <w:rsid w:val="00224E6D"/>
    <w:rsid w:val="002252F9"/>
    <w:rsid w:val="00225B89"/>
    <w:rsid w:val="00225DAD"/>
    <w:rsid w:val="00227380"/>
    <w:rsid w:val="0023068B"/>
    <w:rsid w:val="00230B00"/>
    <w:rsid w:val="002313E1"/>
    <w:rsid w:val="0023222E"/>
    <w:rsid w:val="00232A15"/>
    <w:rsid w:val="00232A73"/>
    <w:rsid w:val="00232E83"/>
    <w:rsid w:val="002336E7"/>
    <w:rsid w:val="002340FE"/>
    <w:rsid w:val="002342D4"/>
    <w:rsid w:val="00234EDB"/>
    <w:rsid w:val="002353D8"/>
    <w:rsid w:val="0023561F"/>
    <w:rsid w:val="0023612B"/>
    <w:rsid w:val="00236AEE"/>
    <w:rsid w:val="00236BA3"/>
    <w:rsid w:val="0023753B"/>
    <w:rsid w:val="0023770D"/>
    <w:rsid w:val="00237ABD"/>
    <w:rsid w:val="00237C0A"/>
    <w:rsid w:val="00237D5D"/>
    <w:rsid w:val="00237F71"/>
    <w:rsid w:val="00240523"/>
    <w:rsid w:val="00240869"/>
    <w:rsid w:val="00240A0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180F"/>
    <w:rsid w:val="00252945"/>
    <w:rsid w:val="002540C2"/>
    <w:rsid w:val="00254441"/>
    <w:rsid w:val="00254E80"/>
    <w:rsid w:val="002559A0"/>
    <w:rsid w:val="00255BDC"/>
    <w:rsid w:val="00256405"/>
    <w:rsid w:val="00256D8F"/>
    <w:rsid w:val="00256EE5"/>
    <w:rsid w:val="0025760C"/>
    <w:rsid w:val="00257821"/>
    <w:rsid w:val="00260BBC"/>
    <w:rsid w:val="00262B9A"/>
    <w:rsid w:val="00264269"/>
    <w:rsid w:val="00264C98"/>
    <w:rsid w:val="00265B77"/>
    <w:rsid w:val="00266960"/>
    <w:rsid w:val="00267124"/>
    <w:rsid w:val="0026779C"/>
    <w:rsid w:val="00267870"/>
    <w:rsid w:val="00270400"/>
    <w:rsid w:val="00270F24"/>
    <w:rsid w:val="002711FF"/>
    <w:rsid w:val="002712CE"/>
    <w:rsid w:val="002721D2"/>
    <w:rsid w:val="00274AF9"/>
    <w:rsid w:val="002753EC"/>
    <w:rsid w:val="0027572C"/>
    <w:rsid w:val="00276989"/>
    <w:rsid w:val="0028053F"/>
    <w:rsid w:val="00281755"/>
    <w:rsid w:val="00282878"/>
    <w:rsid w:val="00282902"/>
    <w:rsid w:val="00283108"/>
    <w:rsid w:val="00284284"/>
    <w:rsid w:val="00285F6D"/>
    <w:rsid w:val="002864E8"/>
    <w:rsid w:val="00286AB4"/>
    <w:rsid w:val="00286B7D"/>
    <w:rsid w:val="00287A5C"/>
    <w:rsid w:val="00291162"/>
    <w:rsid w:val="002913E7"/>
    <w:rsid w:val="00291653"/>
    <w:rsid w:val="002922E7"/>
    <w:rsid w:val="00293120"/>
    <w:rsid w:val="00293438"/>
    <w:rsid w:val="00293915"/>
    <w:rsid w:val="00293942"/>
    <w:rsid w:val="00295B2E"/>
    <w:rsid w:val="00296AAC"/>
    <w:rsid w:val="00297711"/>
    <w:rsid w:val="00297AFD"/>
    <w:rsid w:val="00297B5B"/>
    <w:rsid w:val="00297D80"/>
    <w:rsid w:val="002A099B"/>
    <w:rsid w:val="002A1AD3"/>
    <w:rsid w:val="002A249E"/>
    <w:rsid w:val="002A3CB9"/>
    <w:rsid w:val="002A44E0"/>
    <w:rsid w:val="002A459A"/>
    <w:rsid w:val="002A48B6"/>
    <w:rsid w:val="002A4D94"/>
    <w:rsid w:val="002A6950"/>
    <w:rsid w:val="002A783D"/>
    <w:rsid w:val="002A7907"/>
    <w:rsid w:val="002B069A"/>
    <w:rsid w:val="002B3B27"/>
    <w:rsid w:val="002B4DDE"/>
    <w:rsid w:val="002B4EAA"/>
    <w:rsid w:val="002B6B42"/>
    <w:rsid w:val="002B6FC8"/>
    <w:rsid w:val="002B74D1"/>
    <w:rsid w:val="002B76E5"/>
    <w:rsid w:val="002C03B5"/>
    <w:rsid w:val="002C06BD"/>
    <w:rsid w:val="002C0744"/>
    <w:rsid w:val="002C096F"/>
    <w:rsid w:val="002C0FFB"/>
    <w:rsid w:val="002C1F9C"/>
    <w:rsid w:val="002C26EB"/>
    <w:rsid w:val="002C2C03"/>
    <w:rsid w:val="002C2DF2"/>
    <w:rsid w:val="002C2F89"/>
    <w:rsid w:val="002C3126"/>
    <w:rsid w:val="002C3399"/>
    <w:rsid w:val="002C34A5"/>
    <w:rsid w:val="002C34E5"/>
    <w:rsid w:val="002C4A1E"/>
    <w:rsid w:val="002C508A"/>
    <w:rsid w:val="002C51E7"/>
    <w:rsid w:val="002C5EE7"/>
    <w:rsid w:val="002C60C8"/>
    <w:rsid w:val="002C6949"/>
    <w:rsid w:val="002C73A4"/>
    <w:rsid w:val="002C741A"/>
    <w:rsid w:val="002D00B6"/>
    <w:rsid w:val="002D035E"/>
    <w:rsid w:val="002D1670"/>
    <w:rsid w:val="002D1F34"/>
    <w:rsid w:val="002D4AD6"/>
    <w:rsid w:val="002D4C4C"/>
    <w:rsid w:val="002D5114"/>
    <w:rsid w:val="002D5C99"/>
    <w:rsid w:val="002D69E8"/>
    <w:rsid w:val="002D6C2C"/>
    <w:rsid w:val="002D6CD0"/>
    <w:rsid w:val="002D6D14"/>
    <w:rsid w:val="002D7DB0"/>
    <w:rsid w:val="002E0B62"/>
    <w:rsid w:val="002E207B"/>
    <w:rsid w:val="002E23C1"/>
    <w:rsid w:val="002E246C"/>
    <w:rsid w:val="002E2BFB"/>
    <w:rsid w:val="002E3437"/>
    <w:rsid w:val="002E393B"/>
    <w:rsid w:val="002E3A87"/>
    <w:rsid w:val="002E4517"/>
    <w:rsid w:val="002E520F"/>
    <w:rsid w:val="002E5A42"/>
    <w:rsid w:val="002E5A8D"/>
    <w:rsid w:val="002E5C1F"/>
    <w:rsid w:val="002E6172"/>
    <w:rsid w:val="002E70AA"/>
    <w:rsid w:val="002E73A8"/>
    <w:rsid w:val="002F08DB"/>
    <w:rsid w:val="002F0C7E"/>
    <w:rsid w:val="002F0CC6"/>
    <w:rsid w:val="002F1044"/>
    <w:rsid w:val="002F1C28"/>
    <w:rsid w:val="002F25F0"/>
    <w:rsid w:val="002F31FD"/>
    <w:rsid w:val="002F3250"/>
    <w:rsid w:val="002F3341"/>
    <w:rsid w:val="002F3C6C"/>
    <w:rsid w:val="002F49EC"/>
    <w:rsid w:val="002F51FD"/>
    <w:rsid w:val="002F5612"/>
    <w:rsid w:val="002F59E4"/>
    <w:rsid w:val="002F6CB4"/>
    <w:rsid w:val="002F6D86"/>
    <w:rsid w:val="002F7458"/>
    <w:rsid w:val="002F7671"/>
    <w:rsid w:val="002F7965"/>
    <w:rsid w:val="002F7E92"/>
    <w:rsid w:val="002F7EE5"/>
    <w:rsid w:val="002F7FE5"/>
    <w:rsid w:val="00300220"/>
    <w:rsid w:val="00300BAC"/>
    <w:rsid w:val="00300E28"/>
    <w:rsid w:val="00301CBA"/>
    <w:rsid w:val="00301EC8"/>
    <w:rsid w:val="003024F4"/>
    <w:rsid w:val="0030261C"/>
    <w:rsid w:val="00302BFB"/>
    <w:rsid w:val="00302DD8"/>
    <w:rsid w:val="00304BC8"/>
    <w:rsid w:val="00304EAD"/>
    <w:rsid w:val="003056D6"/>
    <w:rsid w:val="00305712"/>
    <w:rsid w:val="00305802"/>
    <w:rsid w:val="0030629A"/>
    <w:rsid w:val="003064D1"/>
    <w:rsid w:val="00307FC0"/>
    <w:rsid w:val="003105F7"/>
    <w:rsid w:val="00310CFC"/>
    <w:rsid w:val="00311A3E"/>
    <w:rsid w:val="00313642"/>
    <w:rsid w:val="00313E0C"/>
    <w:rsid w:val="00314981"/>
    <w:rsid w:val="00314B77"/>
    <w:rsid w:val="00314E39"/>
    <w:rsid w:val="00314E40"/>
    <w:rsid w:val="003157CE"/>
    <w:rsid w:val="00316F4E"/>
    <w:rsid w:val="003176B9"/>
    <w:rsid w:val="00317AFF"/>
    <w:rsid w:val="00320679"/>
    <w:rsid w:val="0032075F"/>
    <w:rsid w:val="003211A4"/>
    <w:rsid w:val="00321DA1"/>
    <w:rsid w:val="00322255"/>
    <w:rsid w:val="003224DF"/>
    <w:rsid w:val="00323854"/>
    <w:rsid w:val="00324A7E"/>
    <w:rsid w:val="00324D63"/>
    <w:rsid w:val="00324D85"/>
    <w:rsid w:val="0032543C"/>
    <w:rsid w:val="003258B7"/>
    <w:rsid w:val="003259DB"/>
    <w:rsid w:val="00325B04"/>
    <w:rsid w:val="0032614F"/>
    <w:rsid w:val="00326212"/>
    <w:rsid w:val="0032673D"/>
    <w:rsid w:val="003268E7"/>
    <w:rsid w:val="00326AD2"/>
    <w:rsid w:val="00326E5C"/>
    <w:rsid w:val="003273BE"/>
    <w:rsid w:val="00327E2B"/>
    <w:rsid w:val="00330134"/>
    <w:rsid w:val="003305F0"/>
    <w:rsid w:val="003308C7"/>
    <w:rsid w:val="00331DF8"/>
    <w:rsid w:val="00332323"/>
    <w:rsid w:val="003323CC"/>
    <w:rsid w:val="003325DD"/>
    <w:rsid w:val="00332A4E"/>
    <w:rsid w:val="00332F43"/>
    <w:rsid w:val="00334FD4"/>
    <w:rsid w:val="003357A2"/>
    <w:rsid w:val="00335CBE"/>
    <w:rsid w:val="00336911"/>
    <w:rsid w:val="00336956"/>
    <w:rsid w:val="00336C4F"/>
    <w:rsid w:val="003374FC"/>
    <w:rsid w:val="00340009"/>
    <w:rsid w:val="003403BC"/>
    <w:rsid w:val="00340939"/>
    <w:rsid w:val="00340C22"/>
    <w:rsid w:val="00342339"/>
    <w:rsid w:val="00342D2D"/>
    <w:rsid w:val="00342D5D"/>
    <w:rsid w:val="00343F9C"/>
    <w:rsid w:val="00344287"/>
    <w:rsid w:val="003442CA"/>
    <w:rsid w:val="003449E5"/>
    <w:rsid w:val="00344AF8"/>
    <w:rsid w:val="00345755"/>
    <w:rsid w:val="00345B02"/>
    <w:rsid w:val="00345B8F"/>
    <w:rsid w:val="0035181E"/>
    <w:rsid w:val="00351C88"/>
    <w:rsid w:val="00352EC4"/>
    <w:rsid w:val="003534A1"/>
    <w:rsid w:val="00353CBA"/>
    <w:rsid w:val="00354999"/>
    <w:rsid w:val="00354A88"/>
    <w:rsid w:val="00354F1C"/>
    <w:rsid w:val="00356382"/>
    <w:rsid w:val="00356E2B"/>
    <w:rsid w:val="003575D4"/>
    <w:rsid w:val="00357605"/>
    <w:rsid w:val="00357EF9"/>
    <w:rsid w:val="00357F51"/>
    <w:rsid w:val="003600A3"/>
    <w:rsid w:val="00360E18"/>
    <w:rsid w:val="003615FE"/>
    <w:rsid w:val="003618D7"/>
    <w:rsid w:val="0036197E"/>
    <w:rsid w:val="00361E80"/>
    <w:rsid w:val="0036226F"/>
    <w:rsid w:val="00364F6C"/>
    <w:rsid w:val="00364F91"/>
    <w:rsid w:val="003653A9"/>
    <w:rsid w:val="00365468"/>
    <w:rsid w:val="00365D7F"/>
    <w:rsid w:val="00366159"/>
    <w:rsid w:val="00366896"/>
    <w:rsid w:val="00366EEA"/>
    <w:rsid w:val="00367349"/>
    <w:rsid w:val="0036738F"/>
    <w:rsid w:val="003675EE"/>
    <w:rsid w:val="00367BE1"/>
    <w:rsid w:val="00371500"/>
    <w:rsid w:val="00371666"/>
    <w:rsid w:val="003721C2"/>
    <w:rsid w:val="0037242E"/>
    <w:rsid w:val="003726B8"/>
    <w:rsid w:val="00372B2F"/>
    <w:rsid w:val="00372D70"/>
    <w:rsid w:val="0037334A"/>
    <w:rsid w:val="00373FB9"/>
    <w:rsid w:val="003746AD"/>
    <w:rsid w:val="00374C06"/>
    <w:rsid w:val="00375515"/>
    <w:rsid w:val="00376A11"/>
    <w:rsid w:val="00376A5E"/>
    <w:rsid w:val="00376C87"/>
    <w:rsid w:val="00376E0F"/>
    <w:rsid w:val="003770D7"/>
    <w:rsid w:val="003775D6"/>
    <w:rsid w:val="00380AF4"/>
    <w:rsid w:val="00380F22"/>
    <w:rsid w:val="00380F82"/>
    <w:rsid w:val="00381166"/>
    <w:rsid w:val="003811E9"/>
    <w:rsid w:val="00382F02"/>
    <w:rsid w:val="00384392"/>
    <w:rsid w:val="0038461E"/>
    <w:rsid w:val="00384855"/>
    <w:rsid w:val="00384BE9"/>
    <w:rsid w:val="0038545C"/>
    <w:rsid w:val="003867C9"/>
    <w:rsid w:val="00386B58"/>
    <w:rsid w:val="00386D62"/>
    <w:rsid w:val="00386DB8"/>
    <w:rsid w:val="00390356"/>
    <w:rsid w:val="00390373"/>
    <w:rsid w:val="00390AD1"/>
    <w:rsid w:val="00390CDA"/>
    <w:rsid w:val="00391382"/>
    <w:rsid w:val="0039172A"/>
    <w:rsid w:val="003929B0"/>
    <w:rsid w:val="00392BFF"/>
    <w:rsid w:val="0039384B"/>
    <w:rsid w:val="00393FF5"/>
    <w:rsid w:val="003948CC"/>
    <w:rsid w:val="00394FF2"/>
    <w:rsid w:val="003970AF"/>
    <w:rsid w:val="00397CA2"/>
    <w:rsid w:val="003A001B"/>
    <w:rsid w:val="003A0AAB"/>
    <w:rsid w:val="003A0FFF"/>
    <w:rsid w:val="003A1E3A"/>
    <w:rsid w:val="003A2A4A"/>
    <w:rsid w:val="003A30FE"/>
    <w:rsid w:val="003A3C1E"/>
    <w:rsid w:val="003A44A6"/>
    <w:rsid w:val="003A50EB"/>
    <w:rsid w:val="003A5542"/>
    <w:rsid w:val="003A57BF"/>
    <w:rsid w:val="003A64E4"/>
    <w:rsid w:val="003A6753"/>
    <w:rsid w:val="003A6905"/>
    <w:rsid w:val="003A7C1C"/>
    <w:rsid w:val="003A7D2D"/>
    <w:rsid w:val="003A7E55"/>
    <w:rsid w:val="003B109A"/>
    <w:rsid w:val="003B24E9"/>
    <w:rsid w:val="003B3EC6"/>
    <w:rsid w:val="003B4BE4"/>
    <w:rsid w:val="003B6297"/>
    <w:rsid w:val="003B6701"/>
    <w:rsid w:val="003B7199"/>
    <w:rsid w:val="003C03B8"/>
    <w:rsid w:val="003C079B"/>
    <w:rsid w:val="003C0B3C"/>
    <w:rsid w:val="003C12F2"/>
    <w:rsid w:val="003C1AE6"/>
    <w:rsid w:val="003C1B82"/>
    <w:rsid w:val="003C22CA"/>
    <w:rsid w:val="003C25DC"/>
    <w:rsid w:val="003C2FB8"/>
    <w:rsid w:val="003C439F"/>
    <w:rsid w:val="003C489E"/>
    <w:rsid w:val="003C5099"/>
    <w:rsid w:val="003C524D"/>
    <w:rsid w:val="003C5407"/>
    <w:rsid w:val="003C55E2"/>
    <w:rsid w:val="003C5968"/>
    <w:rsid w:val="003C5F76"/>
    <w:rsid w:val="003C60DB"/>
    <w:rsid w:val="003C635D"/>
    <w:rsid w:val="003C65F3"/>
    <w:rsid w:val="003C7012"/>
    <w:rsid w:val="003C70C6"/>
    <w:rsid w:val="003C78FC"/>
    <w:rsid w:val="003C79C1"/>
    <w:rsid w:val="003D02A3"/>
    <w:rsid w:val="003D085A"/>
    <w:rsid w:val="003D0D40"/>
    <w:rsid w:val="003D0F8D"/>
    <w:rsid w:val="003D1D90"/>
    <w:rsid w:val="003D22B1"/>
    <w:rsid w:val="003D4222"/>
    <w:rsid w:val="003D5158"/>
    <w:rsid w:val="003D67C8"/>
    <w:rsid w:val="003D6E56"/>
    <w:rsid w:val="003E01D9"/>
    <w:rsid w:val="003E09E7"/>
    <w:rsid w:val="003E125D"/>
    <w:rsid w:val="003E1620"/>
    <w:rsid w:val="003E21EC"/>
    <w:rsid w:val="003E2C81"/>
    <w:rsid w:val="003E3187"/>
    <w:rsid w:val="003E379B"/>
    <w:rsid w:val="003E37D6"/>
    <w:rsid w:val="003E45EE"/>
    <w:rsid w:val="003E517F"/>
    <w:rsid w:val="003E51D5"/>
    <w:rsid w:val="003E5A1A"/>
    <w:rsid w:val="003E5F00"/>
    <w:rsid w:val="003E603B"/>
    <w:rsid w:val="003E61A4"/>
    <w:rsid w:val="003E6413"/>
    <w:rsid w:val="003E67EB"/>
    <w:rsid w:val="003E72CD"/>
    <w:rsid w:val="003E72E1"/>
    <w:rsid w:val="003E731D"/>
    <w:rsid w:val="003E7DB8"/>
    <w:rsid w:val="003F035D"/>
    <w:rsid w:val="003F105E"/>
    <w:rsid w:val="003F23EE"/>
    <w:rsid w:val="003F2508"/>
    <w:rsid w:val="003F2DBA"/>
    <w:rsid w:val="003F3CE8"/>
    <w:rsid w:val="003F413B"/>
    <w:rsid w:val="003F471E"/>
    <w:rsid w:val="003F48B8"/>
    <w:rsid w:val="003F530E"/>
    <w:rsid w:val="003F5E3B"/>
    <w:rsid w:val="003F5F4F"/>
    <w:rsid w:val="003F6447"/>
    <w:rsid w:val="003F64A0"/>
    <w:rsid w:val="003F6961"/>
    <w:rsid w:val="003F6BD7"/>
    <w:rsid w:val="003F6E13"/>
    <w:rsid w:val="003F70F6"/>
    <w:rsid w:val="003F7E88"/>
    <w:rsid w:val="00400965"/>
    <w:rsid w:val="004009FB"/>
    <w:rsid w:val="0040120E"/>
    <w:rsid w:val="00401243"/>
    <w:rsid w:val="0040127A"/>
    <w:rsid w:val="004018F1"/>
    <w:rsid w:val="004018F2"/>
    <w:rsid w:val="00402040"/>
    <w:rsid w:val="00403A2B"/>
    <w:rsid w:val="00403C19"/>
    <w:rsid w:val="00403FD4"/>
    <w:rsid w:val="00404198"/>
    <w:rsid w:val="004046CC"/>
    <w:rsid w:val="004048ED"/>
    <w:rsid w:val="00404CB1"/>
    <w:rsid w:val="00405A49"/>
    <w:rsid w:val="00406230"/>
    <w:rsid w:val="00406A65"/>
    <w:rsid w:val="00406CFF"/>
    <w:rsid w:val="00406D9E"/>
    <w:rsid w:val="00406F6A"/>
    <w:rsid w:val="00407309"/>
    <w:rsid w:val="004077D3"/>
    <w:rsid w:val="00410051"/>
    <w:rsid w:val="004105B7"/>
    <w:rsid w:val="00410CCA"/>
    <w:rsid w:val="00410F15"/>
    <w:rsid w:val="004115E1"/>
    <w:rsid w:val="0041245B"/>
    <w:rsid w:val="004125A7"/>
    <w:rsid w:val="00412ACB"/>
    <w:rsid w:val="00412B9B"/>
    <w:rsid w:val="00412F29"/>
    <w:rsid w:val="004133A4"/>
    <w:rsid w:val="0041349F"/>
    <w:rsid w:val="004135D3"/>
    <w:rsid w:val="00413A7B"/>
    <w:rsid w:val="00414BA9"/>
    <w:rsid w:val="004152EF"/>
    <w:rsid w:val="00415A56"/>
    <w:rsid w:val="004171BC"/>
    <w:rsid w:val="0041728D"/>
    <w:rsid w:val="00417835"/>
    <w:rsid w:val="00417CD4"/>
    <w:rsid w:val="00420318"/>
    <w:rsid w:val="004203EE"/>
    <w:rsid w:val="00420BB0"/>
    <w:rsid w:val="004211D8"/>
    <w:rsid w:val="00422615"/>
    <w:rsid w:val="00422EDE"/>
    <w:rsid w:val="00423194"/>
    <w:rsid w:val="004233F8"/>
    <w:rsid w:val="00424077"/>
    <w:rsid w:val="0042426C"/>
    <w:rsid w:val="0042428E"/>
    <w:rsid w:val="00425E50"/>
    <w:rsid w:val="00425E71"/>
    <w:rsid w:val="00425FE2"/>
    <w:rsid w:val="004270E1"/>
    <w:rsid w:val="004274CA"/>
    <w:rsid w:val="00430834"/>
    <w:rsid w:val="00430964"/>
    <w:rsid w:val="0043176C"/>
    <w:rsid w:val="00431916"/>
    <w:rsid w:val="00431B21"/>
    <w:rsid w:val="00431E41"/>
    <w:rsid w:val="004327A7"/>
    <w:rsid w:val="00432A8F"/>
    <w:rsid w:val="00432DC1"/>
    <w:rsid w:val="00433D13"/>
    <w:rsid w:val="0043432C"/>
    <w:rsid w:val="004349AA"/>
    <w:rsid w:val="00434EEC"/>
    <w:rsid w:val="00435020"/>
    <w:rsid w:val="00435182"/>
    <w:rsid w:val="004355EC"/>
    <w:rsid w:val="00436161"/>
    <w:rsid w:val="004369FB"/>
    <w:rsid w:val="00436AEC"/>
    <w:rsid w:val="00436BDB"/>
    <w:rsid w:val="00437CA3"/>
    <w:rsid w:val="00437D25"/>
    <w:rsid w:val="00437EED"/>
    <w:rsid w:val="00437F97"/>
    <w:rsid w:val="00440651"/>
    <w:rsid w:val="00440BEC"/>
    <w:rsid w:val="00440C1F"/>
    <w:rsid w:val="00440F04"/>
    <w:rsid w:val="00442F1D"/>
    <w:rsid w:val="00443073"/>
    <w:rsid w:val="004433D3"/>
    <w:rsid w:val="00443CCA"/>
    <w:rsid w:val="00443CCB"/>
    <w:rsid w:val="004447EA"/>
    <w:rsid w:val="004452E5"/>
    <w:rsid w:val="00445704"/>
    <w:rsid w:val="004458DF"/>
    <w:rsid w:val="004459F6"/>
    <w:rsid w:val="00445C28"/>
    <w:rsid w:val="00445C9D"/>
    <w:rsid w:val="00445D63"/>
    <w:rsid w:val="00445DA9"/>
    <w:rsid w:val="004467C3"/>
    <w:rsid w:val="004470E2"/>
    <w:rsid w:val="00447912"/>
    <w:rsid w:val="00450BA0"/>
    <w:rsid w:val="004517F6"/>
    <w:rsid w:val="00451CB7"/>
    <w:rsid w:val="00453387"/>
    <w:rsid w:val="004537B8"/>
    <w:rsid w:val="00456E2B"/>
    <w:rsid w:val="00457012"/>
    <w:rsid w:val="00457DC1"/>
    <w:rsid w:val="004603A6"/>
    <w:rsid w:val="00460505"/>
    <w:rsid w:val="00460A4E"/>
    <w:rsid w:val="00461452"/>
    <w:rsid w:val="00461683"/>
    <w:rsid w:val="00461D71"/>
    <w:rsid w:val="004627AD"/>
    <w:rsid w:val="004628E1"/>
    <w:rsid w:val="00462A40"/>
    <w:rsid w:val="00462D41"/>
    <w:rsid w:val="00462DC8"/>
    <w:rsid w:val="00463080"/>
    <w:rsid w:val="00463134"/>
    <w:rsid w:val="004632B4"/>
    <w:rsid w:val="00464CF5"/>
    <w:rsid w:val="004651D1"/>
    <w:rsid w:val="00467CB2"/>
    <w:rsid w:val="00467E10"/>
    <w:rsid w:val="004708B9"/>
    <w:rsid w:val="00470E64"/>
    <w:rsid w:val="00471C18"/>
    <w:rsid w:val="0047243C"/>
    <w:rsid w:val="0047267B"/>
    <w:rsid w:val="004731A9"/>
    <w:rsid w:val="004731CE"/>
    <w:rsid w:val="00474561"/>
    <w:rsid w:val="00474E47"/>
    <w:rsid w:val="00474F47"/>
    <w:rsid w:val="00475121"/>
    <w:rsid w:val="0047525D"/>
    <w:rsid w:val="00476B45"/>
    <w:rsid w:val="00481A34"/>
    <w:rsid w:val="0048256D"/>
    <w:rsid w:val="0048257B"/>
    <w:rsid w:val="00482588"/>
    <w:rsid w:val="004828D4"/>
    <w:rsid w:val="004834A0"/>
    <w:rsid w:val="004835B1"/>
    <w:rsid w:val="0048471E"/>
    <w:rsid w:val="00484A1E"/>
    <w:rsid w:val="00484B78"/>
    <w:rsid w:val="00484D4B"/>
    <w:rsid w:val="0048664C"/>
    <w:rsid w:val="00486838"/>
    <w:rsid w:val="00487DD2"/>
    <w:rsid w:val="00490421"/>
    <w:rsid w:val="004910C2"/>
    <w:rsid w:val="004913D7"/>
    <w:rsid w:val="00491E0B"/>
    <w:rsid w:val="0049291D"/>
    <w:rsid w:val="0049315D"/>
    <w:rsid w:val="0049381E"/>
    <w:rsid w:val="0049532F"/>
    <w:rsid w:val="00495BA5"/>
    <w:rsid w:val="00496134"/>
    <w:rsid w:val="004969AC"/>
    <w:rsid w:val="00497502"/>
    <w:rsid w:val="004A0401"/>
    <w:rsid w:val="004A0F8E"/>
    <w:rsid w:val="004A2115"/>
    <w:rsid w:val="004A2161"/>
    <w:rsid w:val="004A2197"/>
    <w:rsid w:val="004A319F"/>
    <w:rsid w:val="004A3683"/>
    <w:rsid w:val="004A3E1F"/>
    <w:rsid w:val="004A46AE"/>
    <w:rsid w:val="004A4BA1"/>
    <w:rsid w:val="004A4F88"/>
    <w:rsid w:val="004A58B2"/>
    <w:rsid w:val="004A6DFD"/>
    <w:rsid w:val="004A6E2A"/>
    <w:rsid w:val="004A71AE"/>
    <w:rsid w:val="004A7A53"/>
    <w:rsid w:val="004A7AE1"/>
    <w:rsid w:val="004B0621"/>
    <w:rsid w:val="004B0A8A"/>
    <w:rsid w:val="004B247A"/>
    <w:rsid w:val="004B28F1"/>
    <w:rsid w:val="004B2978"/>
    <w:rsid w:val="004B2BC6"/>
    <w:rsid w:val="004B2C59"/>
    <w:rsid w:val="004B2D71"/>
    <w:rsid w:val="004B4C25"/>
    <w:rsid w:val="004B54BF"/>
    <w:rsid w:val="004B5C2D"/>
    <w:rsid w:val="004B6D64"/>
    <w:rsid w:val="004B7946"/>
    <w:rsid w:val="004B7A2F"/>
    <w:rsid w:val="004C268E"/>
    <w:rsid w:val="004C301D"/>
    <w:rsid w:val="004C3B06"/>
    <w:rsid w:val="004C3B8D"/>
    <w:rsid w:val="004C3CB6"/>
    <w:rsid w:val="004C42A2"/>
    <w:rsid w:val="004C4881"/>
    <w:rsid w:val="004C4BFE"/>
    <w:rsid w:val="004C514E"/>
    <w:rsid w:val="004C63DC"/>
    <w:rsid w:val="004C6F66"/>
    <w:rsid w:val="004C7552"/>
    <w:rsid w:val="004C7D8E"/>
    <w:rsid w:val="004D11E9"/>
    <w:rsid w:val="004D3C1E"/>
    <w:rsid w:val="004D476E"/>
    <w:rsid w:val="004D556A"/>
    <w:rsid w:val="004D5608"/>
    <w:rsid w:val="004D6773"/>
    <w:rsid w:val="004D67DD"/>
    <w:rsid w:val="004D7083"/>
    <w:rsid w:val="004D7C6A"/>
    <w:rsid w:val="004D7E2F"/>
    <w:rsid w:val="004E0147"/>
    <w:rsid w:val="004E043B"/>
    <w:rsid w:val="004E0AA3"/>
    <w:rsid w:val="004E0C91"/>
    <w:rsid w:val="004E212B"/>
    <w:rsid w:val="004E2169"/>
    <w:rsid w:val="004E3432"/>
    <w:rsid w:val="004E34A3"/>
    <w:rsid w:val="004E53D0"/>
    <w:rsid w:val="004E5547"/>
    <w:rsid w:val="004E6345"/>
    <w:rsid w:val="004E63DC"/>
    <w:rsid w:val="004E67C8"/>
    <w:rsid w:val="004F09C3"/>
    <w:rsid w:val="004F0B73"/>
    <w:rsid w:val="004F12CB"/>
    <w:rsid w:val="004F3469"/>
    <w:rsid w:val="004F4ABA"/>
    <w:rsid w:val="004F4EAA"/>
    <w:rsid w:val="004F5B7A"/>
    <w:rsid w:val="004F5F75"/>
    <w:rsid w:val="004F6D20"/>
    <w:rsid w:val="004F7022"/>
    <w:rsid w:val="004F7494"/>
    <w:rsid w:val="004F749B"/>
    <w:rsid w:val="004F779A"/>
    <w:rsid w:val="004F7A76"/>
    <w:rsid w:val="0050036A"/>
    <w:rsid w:val="00500455"/>
    <w:rsid w:val="005008E2"/>
    <w:rsid w:val="00500A87"/>
    <w:rsid w:val="00500BAC"/>
    <w:rsid w:val="00500F83"/>
    <w:rsid w:val="00501CA1"/>
    <w:rsid w:val="00501F2D"/>
    <w:rsid w:val="005022CA"/>
    <w:rsid w:val="005035D6"/>
    <w:rsid w:val="005038BF"/>
    <w:rsid w:val="005045BE"/>
    <w:rsid w:val="005050C4"/>
    <w:rsid w:val="00505D09"/>
    <w:rsid w:val="005065D4"/>
    <w:rsid w:val="005066AE"/>
    <w:rsid w:val="00506CF8"/>
    <w:rsid w:val="005102C5"/>
    <w:rsid w:val="0051088A"/>
    <w:rsid w:val="00510B08"/>
    <w:rsid w:val="00510F03"/>
    <w:rsid w:val="005112A7"/>
    <w:rsid w:val="00512C87"/>
    <w:rsid w:val="00512DE7"/>
    <w:rsid w:val="00513387"/>
    <w:rsid w:val="005137BF"/>
    <w:rsid w:val="00514441"/>
    <w:rsid w:val="0051447D"/>
    <w:rsid w:val="0051492A"/>
    <w:rsid w:val="00514B22"/>
    <w:rsid w:val="00514F2A"/>
    <w:rsid w:val="00515573"/>
    <w:rsid w:val="005155C8"/>
    <w:rsid w:val="00516134"/>
    <w:rsid w:val="00517362"/>
    <w:rsid w:val="00517621"/>
    <w:rsid w:val="00517990"/>
    <w:rsid w:val="00517FE6"/>
    <w:rsid w:val="0052021F"/>
    <w:rsid w:val="00521628"/>
    <w:rsid w:val="00521E51"/>
    <w:rsid w:val="00522881"/>
    <w:rsid w:val="00522FAE"/>
    <w:rsid w:val="00523C36"/>
    <w:rsid w:val="00527366"/>
    <w:rsid w:val="005311C1"/>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078C"/>
    <w:rsid w:val="00541815"/>
    <w:rsid w:val="00541C37"/>
    <w:rsid w:val="00542352"/>
    <w:rsid w:val="0054278E"/>
    <w:rsid w:val="00542B35"/>
    <w:rsid w:val="00542EC6"/>
    <w:rsid w:val="0054330D"/>
    <w:rsid w:val="00543488"/>
    <w:rsid w:val="00544081"/>
    <w:rsid w:val="005446A7"/>
    <w:rsid w:val="00545341"/>
    <w:rsid w:val="00546515"/>
    <w:rsid w:val="00547AB4"/>
    <w:rsid w:val="00550069"/>
    <w:rsid w:val="005500DD"/>
    <w:rsid w:val="0055088F"/>
    <w:rsid w:val="0055121B"/>
    <w:rsid w:val="0055135A"/>
    <w:rsid w:val="005524F2"/>
    <w:rsid w:val="00552904"/>
    <w:rsid w:val="00552DBB"/>
    <w:rsid w:val="00552F7C"/>
    <w:rsid w:val="00554F7D"/>
    <w:rsid w:val="00555004"/>
    <w:rsid w:val="0055536E"/>
    <w:rsid w:val="0055559D"/>
    <w:rsid w:val="00555FED"/>
    <w:rsid w:val="00556368"/>
    <w:rsid w:val="00556FB6"/>
    <w:rsid w:val="005571E4"/>
    <w:rsid w:val="005600C6"/>
    <w:rsid w:val="005604A8"/>
    <w:rsid w:val="00560846"/>
    <w:rsid w:val="0056097D"/>
    <w:rsid w:val="00561782"/>
    <w:rsid w:val="005618D0"/>
    <w:rsid w:val="00561B4B"/>
    <w:rsid w:val="00562597"/>
    <w:rsid w:val="00563586"/>
    <w:rsid w:val="0056394C"/>
    <w:rsid w:val="0056469C"/>
    <w:rsid w:val="005653B2"/>
    <w:rsid w:val="00565884"/>
    <w:rsid w:val="00566D4F"/>
    <w:rsid w:val="005672C6"/>
    <w:rsid w:val="005717AB"/>
    <w:rsid w:val="00571BBC"/>
    <w:rsid w:val="00572303"/>
    <w:rsid w:val="00572532"/>
    <w:rsid w:val="005725FE"/>
    <w:rsid w:val="0057359C"/>
    <w:rsid w:val="0057384A"/>
    <w:rsid w:val="00573899"/>
    <w:rsid w:val="00573992"/>
    <w:rsid w:val="005743D5"/>
    <w:rsid w:val="0057452F"/>
    <w:rsid w:val="005745D9"/>
    <w:rsid w:val="00574A18"/>
    <w:rsid w:val="00574D4B"/>
    <w:rsid w:val="00577160"/>
    <w:rsid w:val="00577723"/>
    <w:rsid w:val="00577B4F"/>
    <w:rsid w:val="005800EB"/>
    <w:rsid w:val="00580DED"/>
    <w:rsid w:val="00581EBD"/>
    <w:rsid w:val="005822ED"/>
    <w:rsid w:val="005823E4"/>
    <w:rsid w:val="00582673"/>
    <w:rsid w:val="00582948"/>
    <w:rsid w:val="00582DDB"/>
    <w:rsid w:val="00583CCB"/>
    <w:rsid w:val="00584FCD"/>
    <w:rsid w:val="00585968"/>
    <w:rsid w:val="00585973"/>
    <w:rsid w:val="00586A1F"/>
    <w:rsid w:val="00586ECB"/>
    <w:rsid w:val="00587497"/>
    <w:rsid w:val="0058753B"/>
    <w:rsid w:val="005879A5"/>
    <w:rsid w:val="005904AE"/>
    <w:rsid w:val="00590AC3"/>
    <w:rsid w:val="00590F5A"/>
    <w:rsid w:val="0059115D"/>
    <w:rsid w:val="0059154C"/>
    <w:rsid w:val="00591DD9"/>
    <w:rsid w:val="00592509"/>
    <w:rsid w:val="00592D40"/>
    <w:rsid w:val="00593872"/>
    <w:rsid w:val="00593BCA"/>
    <w:rsid w:val="00594081"/>
    <w:rsid w:val="0059417F"/>
    <w:rsid w:val="005943B8"/>
    <w:rsid w:val="005952ED"/>
    <w:rsid w:val="005954FB"/>
    <w:rsid w:val="00595809"/>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3153"/>
    <w:rsid w:val="005A409B"/>
    <w:rsid w:val="005A5B70"/>
    <w:rsid w:val="005A5F48"/>
    <w:rsid w:val="005A6641"/>
    <w:rsid w:val="005A6E5C"/>
    <w:rsid w:val="005A6E66"/>
    <w:rsid w:val="005A782E"/>
    <w:rsid w:val="005A7940"/>
    <w:rsid w:val="005A7EFB"/>
    <w:rsid w:val="005B0A5E"/>
    <w:rsid w:val="005B1273"/>
    <w:rsid w:val="005B38A1"/>
    <w:rsid w:val="005B5373"/>
    <w:rsid w:val="005B5A8C"/>
    <w:rsid w:val="005B5BE1"/>
    <w:rsid w:val="005B5CC5"/>
    <w:rsid w:val="005B6064"/>
    <w:rsid w:val="005B6D10"/>
    <w:rsid w:val="005C0E7F"/>
    <w:rsid w:val="005C0EC5"/>
    <w:rsid w:val="005C19D5"/>
    <w:rsid w:val="005C1C06"/>
    <w:rsid w:val="005C31E4"/>
    <w:rsid w:val="005C550B"/>
    <w:rsid w:val="005C5945"/>
    <w:rsid w:val="005C5956"/>
    <w:rsid w:val="005C6235"/>
    <w:rsid w:val="005C6E02"/>
    <w:rsid w:val="005C7AD8"/>
    <w:rsid w:val="005D050D"/>
    <w:rsid w:val="005D0DAE"/>
    <w:rsid w:val="005D0F9D"/>
    <w:rsid w:val="005D13CD"/>
    <w:rsid w:val="005D14AE"/>
    <w:rsid w:val="005D1601"/>
    <w:rsid w:val="005D1A2F"/>
    <w:rsid w:val="005D22D6"/>
    <w:rsid w:val="005D2A37"/>
    <w:rsid w:val="005D2C33"/>
    <w:rsid w:val="005D4BAB"/>
    <w:rsid w:val="005D5039"/>
    <w:rsid w:val="005D5398"/>
    <w:rsid w:val="005D562C"/>
    <w:rsid w:val="005D5C98"/>
    <w:rsid w:val="005D6CF8"/>
    <w:rsid w:val="005D741E"/>
    <w:rsid w:val="005D752A"/>
    <w:rsid w:val="005D7714"/>
    <w:rsid w:val="005D79E3"/>
    <w:rsid w:val="005D7CE7"/>
    <w:rsid w:val="005E0923"/>
    <w:rsid w:val="005E0E5C"/>
    <w:rsid w:val="005E20AF"/>
    <w:rsid w:val="005E2B07"/>
    <w:rsid w:val="005E351E"/>
    <w:rsid w:val="005E3784"/>
    <w:rsid w:val="005E3B68"/>
    <w:rsid w:val="005E3BB6"/>
    <w:rsid w:val="005E40F1"/>
    <w:rsid w:val="005E41C9"/>
    <w:rsid w:val="005E490D"/>
    <w:rsid w:val="005E5015"/>
    <w:rsid w:val="005E5E4A"/>
    <w:rsid w:val="005E623E"/>
    <w:rsid w:val="005E754D"/>
    <w:rsid w:val="005E7C79"/>
    <w:rsid w:val="005E7F89"/>
    <w:rsid w:val="005F058A"/>
    <w:rsid w:val="005F0A65"/>
    <w:rsid w:val="005F23A3"/>
    <w:rsid w:val="005F281A"/>
    <w:rsid w:val="005F2F4C"/>
    <w:rsid w:val="005F377D"/>
    <w:rsid w:val="005F3D32"/>
    <w:rsid w:val="005F3E23"/>
    <w:rsid w:val="005F459B"/>
    <w:rsid w:val="005F54DC"/>
    <w:rsid w:val="005F5A2C"/>
    <w:rsid w:val="005F6081"/>
    <w:rsid w:val="005F60E3"/>
    <w:rsid w:val="005F696D"/>
    <w:rsid w:val="005F6EBE"/>
    <w:rsid w:val="005F73E8"/>
    <w:rsid w:val="00600058"/>
    <w:rsid w:val="006005B5"/>
    <w:rsid w:val="00600E0E"/>
    <w:rsid w:val="006012EE"/>
    <w:rsid w:val="006021F4"/>
    <w:rsid w:val="00603E3A"/>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2CD"/>
    <w:rsid w:val="006117FD"/>
    <w:rsid w:val="00612FA1"/>
    <w:rsid w:val="00613BBB"/>
    <w:rsid w:val="00615222"/>
    <w:rsid w:val="00615A3A"/>
    <w:rsid w:val="00617105"/>
    <w:rsid w:val="00617D29"/>
    <w:rsid w:val="00617E3B"/>
    <w:rsid w:val="006212E5"/>
    <w:rsid w:val="00621512"/>
    <w:rsid w:val="00621CF2"/>
    <w:rsid w:val="00623C8C"/>
    <w:rsid w:val="00624752"/>
    <w:rsid w:val="0062513A"/>
    <w:rsid w:val="006251FC"/>
    <w:rsid w:val="00625729"/>
    <w:rsid w:val="00625B13"/>
    <w:rsid w:val="00625B54"/>
    <w:rsid w:val="00626385"/>
    <w:rsid w:val="00626743"/>
    <w:rsid w:val="00626B09"/>
    <w:rsid w:val="006301C9"/>
    <w:rsid w:val="00630668"/>
    <w:rsid w:val="006308D6"/>
    <w:rsid w:val="00630D47"/>
    <w:rsid w:val="00631695"/>
    <w:rsid w:val="0063203B"/>
    <w:rsid w:val="006323A5"/>
    <w:rsid w:val="00632825"/>
    <w:rsid w:val="006333DB"/>
    <w:rsid w:val="00633EF7"/>
    <w:rsid w:val="006340AE"/>
    <w:rsid w:val="00634C8E"/>
    <w:rsid w:val="006356CE"/>
    <w:rsid w:val="00636743"/>
    <w:rsid w:val="0063760E"/>
    <w:rsid w:val="00637788"/>
    <w:rsid w:val="00637C6F"/>
    <w:rsid w:val="00637D03"/>
    <w:rsid w:val="00640586"/>
    <w:rsid w:val="0064089A"/>
    <w:rsid w:val="00640E51"/>
    <w:rsid w:val="00641441"/>
    <w:rsid w:val="00642E8E"/>
    <w:rsid w:val="00643321"/>
    <w:rsid w:val="00643907"/>
    <w:rsid w:val="00643F5E"/>
    <w:rsid w:val="00644CC7"/>
    <w:rsid w:val="006463D5"/>
    <w:rsid w:val="006465B2"/>
    <w:rsid w:val="0064734F"/>
    <w:rsid w:val="00650D63"/>
    <w:rsid w:val="00650F53"/>
    <w:rsid w:val="0065152C"/>
    <w:rsid w:val="006518EB"/>
    <w:rsid w:val="00651941"/>
    <w:rsid w:val="00651BC0"/>
    <w:rsid w:val="00651D5F"/>
    <w:rsid w:val="00652D21"/>
    <w:rsid w:val="00653368"/>
    <w:rsid w:val="00654060"/>
    <w:rsid w:val="00654884"/>
    <w:rsid w:val="006557BE"/>
    <w:rsid w:val="00656237"/>
    <w:rsid w:val="00656BC6"/>
    <w:rsid w:val="00657568"/>
    <w:rsid w:val="00660C00"/>
    <w:rsid w:val="00660CD9"/>
    <w:rsid w:val="00660E6F"/>
    <w:rsid w:val="00661404"/>
    <w:rsid w:val="00661A95"/>
    <w:rsid w:val="00661B26"/>
    <w:rsid w:val="0066215E"/>
    <w:rsid w:val="0066254D"/>
    <w:rsid w:val="006628D0"/>
    <w:rsid w:val="0066325C"/>
    <w:rsid w:val="0066354A"/>
    <w:rsid w:val="0066361B"/>
    <w:rsid w:val="006636BD"/>
    <w:rsid w:val="00663B6F"/>
    <w:rsid w:val="00663E2C"/>
    <w:rsid w:val="006648F9"/>
    <w:rsid w:val="006655B0"/>
    <w:rsid w:val="00665A62"/>
    <w:rsid w:val="0066766A"/>
    <w:rsid w:val="00667E06"/>
    <w:rsid w:val="006705A6"/>
    <w:rsid w:val="00670D38"/>
    <w:rsid w:val="006713E2"/>
    <w:rsid w:val="00672BBD"/>
    <w:rsid w:val="00673821"/>
    <w:rsid w:val="0067430F"/>
    <w:rsid w:val="006745EF"/>
    <w:rsid w:val="0067565B"/>
    <w:rsid w:val="00675C1B"/>
    <w:rsid w:val="00676402"/>
    <w:rsid w:val="00677227"/>
    <w:rsid w:val="0068002D"/>
    <w:rsid w:val="0068024C"/>
    <w:rsid w:val="00680AA7"/>
    <w:rsid w:val="00680B85"/>
    <w:rsid w:val="0068104C"/>
    <w:rsid w:val="006816B6"/>
    <w:rsid w:val="006821DD"/>
    <w:rsid w:val="006825BB"/>
    <w:rsid w:val="00682679"/>
    <w:rsid w:val="00682E07"/>
    <w:rsid w:val="006845CE"/>
    <w:rsid w:val="0068483E"/>
    <w:rsid w:val="00684A86"/>
    <w:rsid w:val="00684F94"/>
    <w:rsid w:val="00685506"/>
    <w:rsid w:val="006858C5"/>
    <w:rsid w:val="00685FC8"/>
    <w:rsid w:val="00686F87"/>
    <w:rsid w:val="006870C6"/>
    <w:rsid w:val="00687B79"/>
    <w:rsid w:val="0069000F"/>
    <w:rsid w:val="006900BF"/>
    <w:rsid w:val="00690C88"/>
    <w:rsid w:val="0069172F"/>
    <w:rsid w:val="006917B7"/>
    <w:rsid w:val="00691979"/>
    <w:rsid w:val="00692067"/>
    <w:rsid w:val="006921E9"/>
    <w:rsid w:val="00693CA6"/>
    <w:rsid w:val="00693D3E"/>
    <w:rsid w:val="006944F0"/>
    <w:rsid w:val="006959F2"/>
    <w:rsid w:val="00695C62"/>
    <w:rsid w:val="00696B47"/>
    <w:rsid w:val="00696E18"/>
    <w:rsid w:val="006977AB"/>
    <w:rsid w:val="006A0797"/>
    <w:rsid w:val="006A1BE3"/>
    <w:rsid w:val="006A1EAB"/>
    <w:rsid w:val="006A46D6"/>
    <w:rsid w:val="006A4967"/>
    <w:rsid w:val="006A58F9"/>
    <w:rsid w:val="006A5A75"/>
    <w:rsid w:val="006A5FAE"/>
    <w:rsid w:val="006A6B3E"/>
    <w:rsid w:val="006A7E7F"/>
    <w:rsid w:val="006B26BD"/>
    <w:rsid w:val="006B27DA"/>
    <w:rsid w:val="006B29CA"/>
    <w:rsid w:val="006B3084"/>
    <w:rsid w:val="006B38F0"/>
    <w:rsid w:val="006B3F1B"/>
    <w:rsid w:val="006B4DC0"/>
    <w:rsid w:val="006B51A6"/>
    <w:rsid w:val="006B51C9"/>
    <w:rsid w:val="006B557D"/>
    <w:rsid w:val="006B561B"/>
    <w:rsid w:val="006B70A2"/>
    <w:rsid w:val="006B7113"/>
    <w:rsid w:val="006B712F"/>
    <w:rsid w:val="006B71ED"/>
    <w:rsid w:val="006B74C5"/>
    <w:rsid w:val="006B769E"/>
    <w:rsid w:val="006B77FA"/>
    <w:rsid w:val="006C0D23"/>
    <w:rsid w:val="006C172E"/>
    <w:rsid w:val="006C18B9"/>
    <w:rsid w:val="006C193A"/>
    <w:rsid w:val="006C1D6D"/>
    <w:rsid w:val="006C2019"/>
    <w:rsid w:val="006C219B"/>
    <w:rsid w:val="006C22AA"/>
    <w:rsid w:val="006C3CE4"/>
    <w:rsid w:val="006C54DD"/>
    <w:rsid w:val="006C676E"/>
    <w:rsid w:val="006C6C87"/>
    <w:rsid w:val="006C7CB2"/>
    <w:rsid w:val="006C7EF4"/>
    <w:rsid w:val="006D220A"/>
    <w:rsid w:val="006D28A5"/>
    <w:rsid w:val="006D2D7C"/>
    <w:rsid w:val="006D2DED"/>
    <w:rsid w:val="006D33A2"/>
    <w:rsid w:val="006D4018"/>
    <w:rsid w:val="006D5DB0"/>
    <w:rsid w:val="006D613A"/>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DCF"/>
    <w:rsid w:val="006E71BC"/>
    <w:rsid w:val="006E7291"/>
    <w:rsid w:val="006E74DD"/>
    <w:rsid w:val="006E79CD"/>
    <w:rsid w:val="006F026A"/>
    <w:rsid w:val="006F0F0A"/>
    <w:rsid w:val="006F103A"/>
    <w:rsid w:val="006F1FED"/>
    <w:rsid w:val="006F211B"/>
    <w:rsid w:val="006F3133"/>
    <w:rsid w:val="006F33FB"/>
    <w:rsid w:val="006F49C4"/>
    <w:rsid w:val="006F4BDD"/>
    <w:rsid w:val="006F5319"/>
    <w:rsid w:val="006F5C3C"/>
    <w:rsid w:val="006F5D75"/>
    <w:rsid w:val="006F6569"/>
    <w:rsid w:val="006F6FBE"/>
    <w:rsid w:val="006F75CF"/>
    <w:rsid w:val="007006F4"/>
    <w:rsid w:val="00700ADF"/>
    <w:rsid w:val="00700EFF"/>
    <w:rsid w:val="00701187"/>
    <w:rsid w:val="007022A5"/>
    <w:rsid w:val="007023B4"/>
    <w:rsid w:val="00702E92"/>
    <w:rsid w:val="00702FB4"/>
    <w:rsid w:val="00704075"/>
    <w:rsid w:val="00704FB6"/>
    <w:rsid w:val="00705917"/>
    <w:rsid w:val="00706A23"/>
    <w:rsid w:val="0070737D"/>
    <w:rsid w:val="00707899"/>
    <w:rsid w:val="007079B5"/>
    <w:rsid w:val="00707EEC"/>
    <w:rsid w:val="00710089"/>
    <w:rsid w:val="00710100"/>
    <w:rsid w:val="00710111"/>
    <w:rsid w:val="007106AA"/>
    <w:rsid w:val="00710F56"/>
    <w:rsid w:val="00711E5F"/>
    <w:rsid w:val="00711F4A"/>
    <w:rsid w:val="00712457"/>
    <w:rsid w:val="007128DE"/>
    <w:rsid w:val="007133BE"/>
    <w:rsid w:val="007133F8"/>
    <w:rsid w:val="007135A2"/>
    <w:rsid w:val="00713CAE"/>
    <w:rsid w:val="00713E1A"/>
    <w:rsid w:val="00713EDF"/>
    <w:rsid w:val="0071459C"/>
    <w:rsid w:val="00715CCD"/>
    <w:rsid w:val="0071647B"/>
    <w:rsid w:val="00716AD1"/>
    <w:rsid w:val="00716CE5"/>
    <w:rsid w:val="00716F18"/>
    <w:rsid w:val="0071719A"/>
    <w:rsid w:val="0071744C"/>
    <w:rsid w:val="007209A4"/>
    <w:rsid w:val="00721210"/>
    <w:rsid w:val="007219B7"/>
    <w:rsid w:val="00721C7E"/>
    <w:rsid w:val="00721D16"/>
    <w:rsid w:val="00722132"/>
    <w:rsid w:val="007223E3"/>
    <w:rsid w:val="0072253C"/>
    <w:rsid w:val="00722E66"/>
    <w:rsid w:val="00724695"/>
    <w:rsid w:val="007246D3"/>
    <w:rsid w:val="007257BC"/>
    <w:rsid w:val="00725A74"/>
    <w:rsid w:val="00726CB2"/>
    <w:rsid w:val="007272C7"/>
    <w:rsid w:val="00727689"/>
    <w:rsid w:val="00727B56"/>
    <w:rsid w:val="00727DF2"/>
    <w:rsid w:val="00730598"/>
    <w:rsid w:val="00730B49"/>
    <w:rsid w:val="00731953"/>
    <w:rsid w:val="00733333"/>
    <w:rsid w:val="00735675"/>
    <w:rsid w:val="0073634B"/>
    <w:rsid w:val="00736739"/>
    <w:rsid w:val="00736B23"/>
    <w:rsid w:val="007401F6"/>
    <w:rsid w:val="0074173E"/>
    <w:rsid w:val="00741B72"/>
    <w:rsid w:val="00741D1F"/>
    <w:rsid w:val="00744474"/>
    <w:rsid w:val="007451EE"/>
    <w:rsid w:val="007457D3"/>
    <w:rsid w:val="0074634B"/>
    <w:rsid w:val="00746492"/>
    <w:rsid w:val="0074737A"/>
    <w:rsid w:val="00747538"/>
    <w:rsid w:val="00747AD7"/>
    <w:rsid w:val="007506CE"/>
    <w:rsid w:val="00750BF0"/>
    <w:rsid w:val="00750C70"/>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A93"/>
    <w:rsid w:val="0076507B"/>
    <w:rsid w:val="007652BA"/>
    <w:rsid w:val="00765AF4"/>
    <w:rsid w:val="00765CCB"/>
    <w:rsid w:val="00765EA8"/>
    <w:rsid w:val="00766029"/>
    <w:rsid w:val="00766582"/>
    <w:rsid w:val="007678F1"/>
    <w:rsid w:val="00767F62"/>
    <w:rsid w:val="0077131C"/>
    <w:rsid w:val="00771AE4"/>
    <w:rsid w:val="007726F8"/>
    <w:rsid w:val="00773266"/>
    <w:rsid w:val="00773884"/>
    <w:rsid w:val="00773E4C"/>
    <w:rsid w:val="0077478B"/>
    <w:rsid w:val="00774BB6"/>
    <w:rsid w:val="00775506"/>
    <w:rsid w:val="00776124"/>
    <w:rsid w:val="007761AE"/>
    <w:rsid w:val="00776493"/>
    <w:rsid w:val="007765A2"/>
    <w:rsid w:val="00776756"/>
    <w:rsid w:val="007802C6"/>
    <w:rsid w:val="00780677"/>
    <w:rsid w:val="00780E08"/>
    <w:rsid w:val="00781785"/>
    <w:rsid w:val="007824E0"/>
    <w:rsid w:val="00782D17"/>
    <w:rsid w:val="00783411"/>
    <w:rsid w:val="00783E54"/>
    <w:rsid w:val="007856D6"/>
    <w:rsid w:val="007857A4"/>
    <w:rsid w:val="00787E40"/>
    <w:rsid w:val="00787F52"/>
    <w:rsid w:val="00787F62"/>
    <w:rsid w:val="00790A34"/>
    <w:rsid w:val="00791536"/>
    <w:rsid w:val="00791860"/>
    <w:rsid w:val="00791FD8"/>
    <w:rsid w:val="00792D1B"/>
    <w:rsid w:val="007936EA"/>
    <w:rsid w:val="00794549"/>
    <w:rsid w:val="00794CEB"/>
    <w:rsid w:val="00794EEF"/>
    <w:rsid w:val="00795633"/>
    <w:rsid w:val="00795719"/>
    <w:rsid w:val="00796109"/>
    <w:rsid w:val="007970EF"/>
    <w:rsid w:val="007971B8"/>
    <w:rsid w:val="007978E2"/>
    <w:rsid w:val="007A0FED"/>
    <w:rsid w:val="007A160B"/>
    <w:rsid w:val="007A2B08"/>
    <w:rsid w:val="007A2C19"/>
    <w:rsid w:val="007A47CE"/>
    <w:rsid w:val="007A4D2F"/>
    <w:rsid w:val="007A4FAB"/>
    <w:rsid w:val="007A54E8"/>
    <w:rsid w:val="007A5602"/>
    <w:rsid w:val="007A5D01"/>
    <w:rsid w:val="007A61FB"/>
    <w:rsid w:val="007A7DE7"/>
    <w:rsid w:val="007B06C0"/>
    <w:rsid w:val="007B0BA5"/>
    <w:rsid w:val="007B18A7"/>
    <w:rsid w:val="007B18FD"/>
    <w:rsid w:val="007B1EC6"/>
    <w:rsid w:val="007B205A"/>
    <w:rsid w:val="007B2460"/>
    <w:rsid w:val="007B2BEA"/>
    <w:rsid w:val="007B33E9"/>
    <w:rsid w:val="007B3A54"/>
    <w:rsid w:val="007B443A"/>
    <w:rsid w:val="007B4737"/>
    <w:rsid w:val="007B4D31"/>
    <w:rsid w:val="007B65F0"/>
    <w:rsid w:val="007C0081"/>
    <w:rsid w:val="007C0632"/>
    <w:rsid w:val="007C0937"/>
    <w:rsid w:val="007C1221"/>
    <w:rsid w:val="007C15EA"/>
    <w:rsid w:val="007C1639"/>
    <w:rsid w:val="007C177C"/>
    <w:rsid w:val="007C24C2"/>
    <w:rsid w:val="007C29DB"/>
    <w:rsid w:val="007C4770"/>
    <w:rsid w:val="007C53D4"/>
    <w:rsid w:val="007C5465"/>
    <w:rsid w:val="007C5707"/>
    <w:rsid w:val="007C5BDF"/>
    <w:rsid w:val="007C5FEC"/>
    <w:rsid w:val="007C655D"/>
    <w:rsid w:val="007C6636"/>
    <w:rsid w:val="007C69D9"/>
    <w:rsid w:val="007C6D31"/>
    <w:rsid w:val="007C7965"/>
    <w:rsid w:val="007C7C0B"/>
    <w:rsid w:val="007C7ED7"/>
    <w:rsid w:val="007D0FF3"/>
    <w:rsid w:val="007D10CD"/>
    <w:rsid w:val="007D18CF"/>
    <w:rsid w:val="007D294B"/>
    <w:rsid w:val="007D2A8B"/>
    <w:rsid w:val="007D2C1E"/>
    <w:rsid w:val="007D43ED"/>
    <w:rsid w:val="007D4487"/>
    <w:rsid w:val="007D4A4D"/>
    <w:rsid w:val="007D4C71"/>
    <w:rsid w:val="007D5AA2"/>
    <w:rsid w:val="007D5DE1"/>
    <w:rsid w:val="007D60DF"/>
    <w:rsid w:val="007D696D"/>
    <w:rsid w:val="007D71B1"/>
    <w:rsid w:val="007D7215"/>
    <w:rsid w:val="007D7D09"/>
    <w:rsid w:val="007E080F"/>
    <w:rsid w:val="007E092D"/>
    <w:rsid w:val="007E0B67"/>
    <w:rsid w:val="007E16A8"/>
    <w:rsid w:val="007E32FA"/>
    <w:rsid w:val="007E36C8"/>
    <w:rsid w:val="007E38E3"/>
    <w:rsid w:val="007E4257"/>
    <w:rsid w:val="007E4762"/>
    <w:rsid w:val="007E4ED1"/>
    <w:rsid w:val="007E50A6"/>
    <w:rsid w:val="007E5122"/>
    <w:rsid w:val="007E5D21"/>
    <w:rsid w:val="007E7B64"/>
    <w:rsid w:val="007F01E4"/>
    <w:rsid w:val="007F0CEE"/>
    <w:rsid w:val="007F1943"/>
    <w:rsid w:val="007F1ACD"/>
    <w:rsid w:val="007F1B9B"/>
    <w:rsid w:val="007F2A2F"/>
    <w:rsid w:val="007F35DA"/>
    <w:rsid w:val="007F3870"/>
    <w:rsid w:val="007F39DA"/>
    <w:rsid w:val="007F3C7F"/>
    <w:rsid w:val="007F3F17"/>
    <w:rsid w:val="007F3F7D"/>
    <w:rsid w:val="007F4517"/>
    <w:rsid w:val="007F4531"/>
    <w:rsid w:val="007F4788"/>
    <w:rsid w:val="007F497E"/>
    <w:rsid w:val="007F50A3"/>
    <w:rsid w:val="007F515A"/>
    <w:rsid w:val="007F5408"/>
    <w:rsid w:val="007F5DE7"/>
    <w:rsid w:val="007F750A"/>
    <w:rsid w:val="007F7829"/>
    <w:rsid w:val="007F7A4B"/>
    <w:rsid w:val="007F7BFD"/>
    <w:rsid w:val="0080108B"/>
    <w:rsid w:val="008010BF"/>
    <w:rsid w:val="00802E8A"/>
    <w:rsid w:val="00803BDB"/>
    <w:rsid w:val="00803FE3"/>
    <w:rsid w:val="00804AC8"/>
    <w:rsid w:val="008054A0"/>
    <w:rsid w:val="008069E8"/>
    <w:rsid w:val="0081033E"/>
    <w:rsid w:val="008103C3"/>
    <w:rsid w:val="008103D1"/>
    <w:rsid w:val="00811762"/>
    <w:rsid w:val="00811ACB"/>
    <w:rsid w:val="00811FC8"/>
    <w:rsid w:val="008126B6"/>
    <w:rsid w:val="00812A83"/>
    <w:rsid w:val="008135B7"/>
    <w:rsid w:val="0081567D"/>
    <w:rsid w:val="008159E4"/>
    <w:rsid w:val="0081789B"/>
    <w:rsid w:val="00820168"/>
    <w:rsid w:val="0082024F"/>
    <w:rsid w:val="00820645"/>
    <w:rsid w:val="008211DC"/>
    <w:rsid w:val="00821B95"/>
    <w:rsid w:val="008233AA"/>
    <w:rsid w:val="00823F6C"/>
    <w:rsid w:val="008252D8"/>
    <w:rsid w:val="00826C70"/>
    <w:rsid w:val="00827A64"/>
    <w:rsid w:val="00830B8C"/>
    <w:rsid w:val="00831C6D"/>
    <w:rsid w:val="00831DE3"/>
    <w:rsid w:val="0083244A"/>
    <w:rsid w:val="00832EAD"/>
    <w:rsid w:val="00833027"/>
    <w:rsid w:val="00833533"/>
    <w:rsid w:val="008336AE"/>
    <w:rsid w:val="00833792"/>
    <w:rsid w:val="00835044"/>
    <w:rsid w:val="0083536F"/>
    <w:rsid w:val="00835C0A"/>
    <w:rsid w:val="0083708D"/>
    <w:rsid w:val="0083723E"/>
    <w:rsid w:val="008375CD"/>
    <w:rsid w:val="00837968"/>
    <w:rsid w:val="00837C6F"/>
    <w:rsid w:val="008411EF"/>
    <w:rsid w:val="00842014"/>
    <w:rsid w:val="0084206C"/>
    <w:rsid w:val="008421B9"/>
    <w:rsid w:val="008427C0"/>
    <w:rsid w:val="008428B0"/>
    <w:rsid w:val="00842C0A"/>
    <w:rsid w:val="008434EF"/>
    <w:rsid w:val="00844723"/>
    <w:rsid w:val="00845A46"/>
    <w:rsid w:val="00845D90"/>
    <w:rsid w:val="00845F85"/>
    <w:rsid w:val="00847435"/>
    <w:rsid w:val="0084756D"/>
    <w:rsid w:val="00847931"/>
    <w:rsid w:val="00847F72"/>
    <w:rsid w:val="00847F91"/>
    <w:rsid w:val="008500C0"/>
    <w:rsid w:val="00850A5C"/>
    <w:rsid w:val="00850E84"/>
    <w:rsid w:val="00851DFA"/>
    <w:rsid w:val="00852658"/>
    <w:rsid w:val="008530FC"/>
    <w:rsid w:val="0085343F"/>
    <w:rsid w:val="00853664"/>
    <w:rsid w:val="00853CE0"/>
    <w:rsid w:val="0085420D"/>
    <w:rsid w:val="00855069"/>
    <w:rsid w:val="00855380"/>
    <w:rsid w:val="00855B80"/>
    <w:rsid w:val="00855CA3"/>
    <w:rsid w:val="00855E9F"/>
    <w:rsid w:val="00857AD3"/>
    <w:rsid w:val="00857B74"/>
    <w:rsid w:val="00857E3F"/>
    <w:rsid w:val="00860062"/>
    <w:rsid w:val="0086062F"/>
    <w:rsid w:val="00860993"/>
    <w:rsid w:val="00862165"/>
    <w:rsid w:val="0086241F"/>
    <w:rsid w:val="00862F73"/>
    <w:rsid w:val="00863259"/>
    <w:rsid w:val="00863B6F"/>
    <w:rsid w:val="00864EA7"/>
    <w:rsid w:val="00865575"/>
    <w:rsid w:val="00865BEB"/>
    <w:rsid w:val="008668FE"/>
    <w:rsid w:val="00866D10"/>
    <w:rsid w:val="008676C5"/>
    <w:rsid w:val="00867FCB"/>
    <w:rsid w:val="0087022F"/>
    <w:rsid w:val="008702BE"/>
    <w:rsid w:val="00870305"/>
    <w:rsid w:val="00870659"/>
    <w:rsid w:val="008706ED"/>
    <w:rsid w:val="00871316"/>
    <w:rsid w:val="0087148A"/>
    <w:rsid w:val="00871C3E"/>
    <w:rsid w:val="00871CEE"/>
    <w:rsid w:val="00872AF6"/>
    <w:rsid w:val="00872B73"/>
    <w:rsid w:val="008732DE"/>
    <w:rsid w:val="008743E0"/>
    <w:rsid w:val="00875BFD"/>
    <w:rsid w:val="0087615B"/>
    <w:rsid w:val="008761D5"/>
    <w:rsid w:val="00880496"/>
    <w:rsid w:val="0088075B"/>
    <w:rsid w:val="008808A8"/>
    <w:rsid w:val="008809EE"/>
    <w:rsid w:val="00882F89"/>
    <w:rsid w:val="00883D42"/>
    <w:rsid w:val="00884168"/>
    <w:rsid w:val="008846FD"/>
    <w:rsid w:val="0088599A"/>
    <w:rsid w:val="008861A9"/>
    <w:rsid w:val="008868C9"/>
    <w:rsid w:val="008872C2"/>
    <w:rsid w:val="00887822"/>
    <w:rsid w:val="00887BCD"/>
    <w:rsid w:val="00887F2C"/>
    <w:rsid w:val="008900BC"/>
    <w:rsid w:val="0089025D"/>
    <w:rsid w:val="00891CBA"/>
    <w:rsid w:val="00892B19"/>
    <w:rsid w:val="00892F69"/>
    <w:rsid w:val="00893196"/>
    <w:rsid w:val="008947D4"/>
    <w:rsid w:val="00895506"/>
    <w:rsid w:val="00896428"/>
    <w:rsid w:val="00897044"/>
    <w:rsid w:val="008971EC"/>
    <w:rsid w:val="00897F6A"/>
    <w:rsid w:val="008A0284"/>
    <w:rsid w:val="008A0C63"/>
    <w:rsid w:val="008A194C"/>
    <w:rsid w:val="008A1A6A"/>
    <w:rsid w:val="008A2653"/>
    <w:rsid w:val="008A274F"/>
    <w:rsid w:val="008A360B"/>
    <w:rsid w:val="008A4FBD"/>
    <w:rsid w:val="008A529D"/>
    <w:rsid w:val="008A70CA"/>
    <w:rsid w:val="008A7203"/>
    <w:rsid w:val="008A7289"/>
    <w:rsid w:val="008A74FA"/>
    <w:rsid w:val="008A77C3"/>
    <w:rsid w:val="008A7A85"/>
    <w:rsid w:val="008B08EA"/>
    <w:rsid w:val="008B152F"/>
    <w:rsid w:val="008B1A57"/>
    <w:rsid w:val="008B27D6"/>
    <w:rsid w:val="008B2DAF"/>
    <w:rsid w:val="008B2DF3"/>
    <w:rsid w:val="008B304D"/>
    <w:rsid w:val="008B3798"/>
    <w:rsid w:val="008B3805"/>
    <w:rsid w:val="008B39F2"/>
    <w:rsid w:val="008B3B8E"/>
    <w:rsid w:val="008B3C44"/>
    <w:rsid w:val="008B444A"/>
    <w:rsid w:val="008B47A9"/>
    <w:rsid w:val="008B5286"/>
    <w:rsid w:val="008B5293"/>
    <w:rsid w:val="008B58DC"/>
    <w:rsid w:val="008B5B69"/>
    <w:rsid w:val="008C0490"/>
    <w:rsid w:val="008C0AEC"/>
    <w:rsid w:val="008C0C50"/>
    <w:rsid w:val="008C0E9C"/>
    <w:rsid w:val="008C0F38"/>
    <w:rsid w:val="008C1284"/>
    <w:rsid w:val="008C1374"/>
    <w:rsid w:val="008C2D18"/>
    <w:rsid w:val="008C3317"/>
    <w:rsid w:val="008C3E87"/>
    <w:rsid w:val="008C6769"/>
    <w:rsid w:val="008D1B65"/>
    <w:rsid w:val="008D1C29"/>
    <w:rsid w:val="008D3646"/>
    <w:rsid w:val="008D3C02"/>
    <w:rsid w:val="008D6E40"/>
    <w:rsid w:val="008D70E4"/>
    <w:rsid w:val="008D789E"/>
    <w:rsid w:val="008D796F"/>
    <w:rsid w:val="008D7ED3"/>
    <w:rsid w:val="008E1188"/>
    <w:rsid w:val="008E1BB9"/>
    <w:rsid w:val="008E255E"/>
    <w:rsid w:val="008E3392"/>
    <w:rsid w:val="008E3B29"/>
    <w:rsid w:val="008E3D07"/>
    <w:rsid w:val="008E3D81"/>
    <w:rsid w:val="008E4D32"/>
    <w:rsid w:val="008E6924"/>
    <w:rsid w:val="008E6B62"/>
    <w:rsid w:val="008E6D59"/>
    <w:rsid w:val="008E6F50"/>
    <w:rsid w:val="008E75E3"/>
    <w:rsid w:val="008E7E16"/>
    <w:rsid w:val="008F018D"/>
    <w:rsid w:val="008F0D06"/>
    <w:rsid w:val="008F1936"/>
    <w:rsid w:val="008F1F43"/>
    <w:rsid w:val="008F2615"/>
    <w:rsid w:val="008F28B5"/>
    <w:rsid w:val="008F3BFA"/>
    <w:rsid w:val="008F415A"/>
    <w:rsid w:val="008F432C"/>
    <w:rsid w:val="008F5959"/>
    <w:rsid w:val="008F6276"/>
    <w:rsid w:val="008F6663"/>
    <w:rsid w:val="008F6835"/>
    <w:rsid w:val="008F6963"/>
    <w:rsid w:val="008F6A82"/>
    <w:rsid w:val="008F6AF8"/>
    <w:rsid w:val="008F6E23"/>
    <w:rsid w:val="008F710B"/>
    <w:rsid w:val="008F79F8"/>
    <w:rsid w:val="008F7A39"/>
    <w:rsid w:val="008F7E01"/>
    <w:rsid w:val="008F7FA0"/>
    <w:rsid w:val="0090042B"/>
    <w:rsid w:val="00900B8D"/>
    <w:rsid w:val="00900D17"/>
    <w:rsid w:val="00900F09"/>
    <w:rsid w:val="0090121C"/>
    <w:rsid w:val="0090124F"/>
    <w:rsid w:val="009012BB"/>
    <w:rsid w:val="00901464"/>
    <w:rsid w:val="00901498"/>
    <w:rsid w:val="00901800"/>
    <w:rsid w:val="0090180E"/>
    <w:rsid w:val="00901EE4"/>
    <w:rsid w:val="00903066"/>
    <w:rsid w:val="009030BC"/>
    <w:rsid w:val="00905803"/>
    <w:rsid w:val="00905A24"/>
    <w:rsid w:val="00905B27"/>
    <w:rsid w:val="00906A27"/>
    <w:rsid w:val="00907E74"/>
    <w:rsid w:val="009115A7"/>
    <w:rsid w:val="00911644"/>
    <w:rsid w:val="00911B93"/>
    <w:rsid w:val="00911E35"/>
    <w:rsid w:val="009126D1"/>
    <w:rsid w:val="009130DF"/>
    <w:rsid w:val="009144C8"/>
    <w:rsid w:val="009146E7"/>
    <w:rsid w:val="009153C1"/>
    <w:rsid w:val="00915AA3"/>
    <w:rsid w:val="00915F89"/>
    <w:rsid w:val="009165C2"/>
    <w:rsid w:val="0091663B"/>
    <w:rsid w:val="0091771A"/>
    <w:rsid w:val="00921717"/>
    <w:rsid w:val="0092185E"/>
    <w:rsid w:val="009219F4"/>
    <w:rsid w:val="00923680"/>
    <w:rsid w:val="00923911"/>
    <w:rsid w:val="00924428"/>
    <w:rsid w:val="009247D7"/>
    <w:rsid w:val="0092524E"/>
    <w:rsid w:val="0092528C"/>
    <w:rsid w:val="00925DA5"/>
    <w:rsid w:val="00926CBF"/>
    <w:rsid w:val="0092785D"/>
    <w:rsid w:val="00927D33"/>
    <w:rsid w:val="00930ACB"/>
    <w:rsid w:val="00931F6E"/>
    <w:rsid w:val="009322C7"/>
    <w:rsid w:val="00932772"/>
    <w:rsid w:val="0093298D"/>
    <w:rsid w:val="00932D73"/>
    <w:rsid w:val="00933DBD"/>
    <w:rsid w:val="00934741"/>
    <w:rsid w:val="00934881"/>
    <w:rsid w:val="00934C06"/>
    <w:rsid w:val="009353B4"/>
    <w:rsid w:val="00935451"/>
    <w:rsid w:val="00935A40"/>
    <w:rsid w:val="00935B53"/>
    <w:rsid w:val="009403C7"/>
    <w:rsid w:val="0094161E"/>
    <w:rsid w:val="00941F89"/>
    <w:rsid w:val="00942743"/>
    <w:rsid w:val="009434DF"/>
    <w:rsid w:val="00943CF2"/>
    <w:rsid w:val="00943E63"/>
    <w:rsid w:val="00944062"/>
    <w:rsid w:val="00945046"/>
    <w:rsid w:val="0094540E"/>
    <w:rsid w:val="00945F1B"/>
    <w:rsid w:val="009469E3"/>
    <w:rsid w:val="00946C6A"/>
    <w:rsid w:val="00947F87"/>
    <w:rsid w:val="009508FB"/>
    <w:rsid w:val="009511A2"/>
    <w:rsid w:val="009518BB"/>
    <w:rsid w:val="00951BCF"/>
    <w:rsid w:val="00951CE8"/>
    <w:rsid w:val="00953C8D"/>
    <w:rsid w:val="00954851"/>
    <w:rsid w:val="00955AD8"/>
    <w:rsid w:val="00956224"/>
    <w:rsid w:val="00956D78"/>
    <w:rsid w:val="009570BD"/>
    <w:rsid w:val="009579BF"/>
    <w:rsid w:val="00957C20"/>
    <w:rsid w:val="00957EBB"/>
    <w:rsid w:val="009600EC"/>
    <w:rsid w:val="009604EA"/>
    <w:rsid w:val="00960942"/>
    <w:rsid w:val="009618D0"/>
    <w:rsid w:val="009627ED"/>
    <w:rsid w:val="00962A03"/>
    <w:rsid w:val="00963388"/>
    <w:rsid w:val="009633A9"/>
    <w:rsid w:val="00963C76"/>
    <w:rsid w:val="0096444D"/>
    <w:rsid w:val="00965308"/>
    <w:rsid w:val="009655A8"/>
    <w:rsid w:val="009657CF"/>
    <w:rsid w:val="00965E22"/>
    <w:rsid w:val="00966158"/>
    <w:rsid w:val="00966814"/>
    <w:rsid w:val="0096695A"/>
    <w:rsid w:val="00966F92"/>
    <w:rsid w:val="00967464"/>
    <w:rsid w:val="0096754C"/>
    <w:rsid w:val="00967B85"/>
    <w:rsid w:val="00967BBC"/>
    <w:rsid w:val="00967EF2"/>
    <w:rsid w:val="00967F56"/>
    <w:rsid w:val="0097034E"/>
    <w:rsid w:val="00970EE0"/>
    <w:rsid w:val="0097134C"/>
    <w:rsid w:val="009722C4"/>
    <w:rsid w:val="00972D18"/>
    <w:rsid w:val="00972EA8"/>
    <w:rsid w:val="00974217"/>
    <w:rsid w:val="00975F78"/>
    <w:rsid w:val="009761B4"/>
    <w:rsid w:val="0097665F"/>
    <w:rsid w:val="009767F5"/>
    <w:rsid w:val="0097694C"/>
    <w:rsid w:val="0097720D"/>
    <w:rsid w:val="0097756C"/>
    <w:rsid w:val="009802EC"/>
    <w:rsid w:val="00980A7C"/>
    <w:rsid w:val="00980E35"/>
    <w:rsid w:val="00983B31"/>
    <w:rsid w:val="00984083"/>
    <w:rsid w:val="009857C3"/>
    <w:rsid w:val="00985E5D"/>
    <w:rsid w:val="00985FC3"/>
    <w:rsid w:val="00986144"/>
    <w:rsid w:val="00987E58"/>
    <w:rsid w:val="00987FA8"/>
    <w:rsid w:val="00990ADC"/>
    <w:rsid w:val="00993978"/>
    <w:rsid w:val="00993ADD"/>
    <w:rsid w:val="009958A8"/>
    <w:rsid w:val="00995F18"/>
    <w:rsid w:val="00996156"/>
    <w:rsid w:val="00997087"/>
    <w:rsid w:val="009A080A"/>
    <w:rsid w:val="009A150B"/>
    <w:rsid w:val="009A1B82"/>
    <w:rsid w:val="009A1FE9"/>
    <w:rsid w:val="009A24B5"/>
    <w:rsid w:val="009A275A"/>
    <w:rsid w:val="009A2A73"/>
    <w:rsid w:val="009A4970"/>
    <w:rsid w:val="009A4F85"/>
    <w:rsid w:val="009A5784"/>
    <w:rsid w:val="009A5AE6"/>
    <w:rsid w:val="009A66E1"/>
    <w:rsid w:val="009A6F03"/>
    <w:rsid w:val="009A7EDD"/>
    <w:rsid w:val="009B01CD"/>
    <w:rsid w:val="009B0598"/>
    <w:rsid w:val="009B2844"/>
    <w:rsid w:val="009B2953"/>
    <w:rsid w:val="009B2C8C"/>
    <w:rsid w:val="009B3545"/>
    <w:rsid w:val="009B54B0"/>
    <w:rsid w:val="009B54C6"/>
    <w:rsid w:val="009B5817"/>
    <w:rsid w:val="009B59C1"/>
    <w:rsid w:val="009B5C6D"/>
    <w:rsid w:val="009B6F3A"/>
    <w:rsid w:val="009B77BE"/>
    <w:rsid w:val="009B7E62"/>
    <w:rsid w:val="009C04E7"/>
    <w:rsid w:val="009C09ED"/>
    <w:rsid w:val="009C165B"/>
    <w:rsid w:val="009C216E"/>
    <w:rsid w:val="009C2639"/>
    <w:rsid w:val="009C3980"/>
    <w:rsid w:val="009C3A57"/>
    <w:rsid w:val="009C3B4F"/>
    <w:rsid w:val="009C5193"/>
    <w:rsid w:val="009C53A3"/>
    <w:rsid w:val="009C5A31"/>
    <w:rsid w:val="009C662D"/>
    <w:rsid w:val="009C76A3"/>
    <w:rsid w:val="009D15DF"/>
    <w:rsid w:val="009D1620"/>
    <w:rsid w:val="009D1CBC"/>
    <w:rsid w:val="009D2607"/>
    <w:rsid w:val="009D2EBD"/>
    <w:rsid w:val="009D3563"/>
    <w:rsid w:val="009D3875"/>
    <w:rsid w:val="009D3DC8"/>
    <w:rsid w:val="009D49CD"/>
    <w:rsid w:val="009D5553"/>
    <w:rsid w:val="009D5CAB"/>
    <w:rsid w:val="009D6CA1"/>
    <w:rsid w:val="009D711D"/>
    <w:rsid w:val="009D71E6"/>
    <w:rsid w:val="009D758D"/>
    <w:rsid w:val="009D7794"/>
    <w:rsid w:val="009E0282"/>
    <w:rsid w:val="009E058E"/>
    <w:rsid w:val="009E0650"/>
    <w:rsid w:val="009E0862"/>
    <w:rsid w:val="009E0BCD"/>
    <w:rsid w:val="009E0E25"/>
    <w:rsid w:val="009E0F1F"/>
    <w:rsid w:val="009E285F"/>
    <w:rsid w:val="009E3511"/>
    <w:rsid w:val="009E396D"/>
    <w:rsid w:val="009E6503"/>
    <w:rsid w:val="009E6711"/>
    <w:rsid w:val="009E74B2"/>
    <w:rsid w:val="009E7BD5"/>
    <w:rsid w:val="009E7E05"/>
    <w:rsid w:val="009F03C7"/>
    <w:rsid w:val="009F1158"/>
    <w:rsid w:val="009F1B7E"/>
    <w:rsid w:val="009F2B30"/>
    <w:rsid w:val="009F36CF"/>
    <w:rsid w:val="009F39CC"/>
    <w:rsid w:val="009F4852"/>
    <w:rsid w:val="009F6780"/>
    <w:rsid w:val="009F67EE"/>
    <w:rsid w:val="009F73A6"/>
    <w:rsid w:val="009F7469"/>
    <w:rsid w:val="00A0031D"/>
    <w:rsid w:val="00A00DB9"/>
    <w:rsid w:val="00A015FC"/>
    <w:rsid w:val="00A01BE7"/>
    <w:rsid w:val="00A01D84"/>
    <w:rsid w:val="00A0238A"/>
    <w:rsid w:val="00A0239E"/>
    <w:rsid w:val="00A03373"/>
    <w:rsid w:val="00A035F2"/>
    <w:rsid w:val="00A0401B"/>
    <w:rsid w:val="00A044A2"/>
    <w:rsid w:val="00A04718"/>
    <w:rsid w:val="00A04B51"/>
    <w:rsid w:val="00A053B1"/>
    <w:rsid w:val="00A069DB"/>
    <w:rsid w:val="00A07EDB"/>
    <w:rsid w:val="00A10521"/>
    <w:rsid w:val="00A10544"/>
    <w:rsid w:val="00A107F4"/>
    <w:rsid w:val="00A10C63"/>
    <w:rsid w:val="00A10D3F"/>
    <w:rsid w:val="00A1127F"/>
    <w:rsid w:val="00A12118"/>
    <w:rsid w:val="00A123D4"/>
    <w:rsid w:val="00A12B68"/>
    <w:rsid w:val="00A12C0D"/>
    <w:rsid w:val="00A13AA8"/>
    <w:rsid w:val="00A14091"/>
    <w:rsid w:val="00A14636"/>
    <w:rsid w:val="00A147D1"/>
    <w:rsid w:val="00A14CE2"/>
    <w:rsid w:val="00A1574B"/>
    <w:rsid w:val="00A15851"/>
    <w:rsid w:val="00A15A37"/>
    <w:rsid w:val="00A1658E"/>
    <w:rsid w:val="00A16DF1"/>
    <w:rsid w:val="00A17E14"/>
    <w:rsid w:val="00A17FF1"/>
    <w:rsid w:val="00A2194C"/>
    <w:rsid w:val="00A21FFC"/>
    <w:rsid w:val="00A22299"/>
    <w:rsid w:val="00A225BA"/>
    <w:rsid w:val="00A22EB8"/>
    <w:rsid w:val="00A23007"/>
    <w:rsid w:val="00A23A85"/>
    <w:rsid w:val="00A2429E"/>
    <w:rsid w:val="00A243D4"/>
    <w:rsid w:val="00A24943"/>
    <w:rsid w:val="00A257EF"/>
    <w:rsid w:val="00A25913"/>
    <w:rsid w:val="00A26047"/>
    <w:rsid w:val="00A261DC"/>
    <w:rsid w:val="00A2637E"/>
    <w:rsid w:val="00A268D2"/>
    <w:rsid w:val="00A2793A"/>
    <w:rsid w:val="00A30598"/>
    <w:rsid w:val="00A30ACD"/>
    <w:rsid w:val="00A30F09"/>
    <w:rsid w:val="00A310B4"/>
    <w:rsid w:val="00A31359"/>
    <w:rsid w:val="00A31BFF"/>
    <w:rsid w:val="00A31EE0"/>
    <w:rsid w:val="00A326AD"/>
    <w:rsid w:val="00A32B02"/>
    <w:rsid w:val="00A32FDE"/>
    <w:rsid w:val="00A3312E"/>
    <w:rsid w:val="00A331BD"/>
    <w:rsid w:val="00A332C6"/>
    <w:rsid w:val="00A3375F"/>
    <w:rsid w:val="00A33EA6"/>
    <w:rsid w:val="00A345AD"/>
    <w:rsid w:val="00A34923"/>
    <w:rsid w:val="00A35410"/>
    <w:rsid w:val="00A35CC2"/>
    <w:rsid w:val="00A36577"/>
    <w:rsid w:val="00A37A17"/>
    <w:rsid w:val="00A37CCE"/>
    <w:rsid w:val="00A37D7F"/>
    <w:rsid w:val="00A37E6F"/>
    <w:rsid w:val="00A4009C"/>
    <w:rsid w:val="00A4020B"/>
    <w:rsid w:val="00A40A30"/>
    <w:rsid w:val="00A44C53"/>
    <w:rsid w:val="00A45A77"/>
    <w:rsid w:val="00A460BF"/>
    <w:rsid w:val="00A46787"/>
    <w:rsid w:val="00A46E49"/>
    <w:rsid w:val="00A47ABB"/>
    <w:rsid w:val="00A50165"/>
    <w:rsid w:val="00A50246"/>
    <w:rsid w:val="00A5034F"/>
    <w:rsid w:val="00A50AC6"/>
    <w:rsid w:val="00A51319"/>
    <w:rsid w:val="00A5156B"/>
    <w:rsid w:val="00A51D42"/>
    <w:rsid w:val="00A521DA"/>
    <w:rsid w:val="00A525B8"/>
    <w:rsid w:val="00A52D19"/>
    <w:rsid w:val="00A53192"/>
    <w:rsid w:val="00A54122"/>
    <w:rsid w:val="00A54C79"/>
    <w:rsid w:val="00A5518B"/>
    <w:rsid w:val="00A55E39"/>
    <w:rsid w:val="00A561F0"/>
    <w:rsid w:val="00A57421"/>
    <w:rsid w:val="00A57910"/>
    <w:rsid w:val="00A5791E"/>
    <w:rsid w:val="00A60802"/>
    <w:rsid w:val="00A62D18"/>
    <w:rsid w:val="00A6315B"/>
    <w:rsid w:val="00A63391"/>
    <w:rsid w:val="00A63720"/>
    <w:rsid w:val="00A63868"/>
    <w:rsid w:val="00A63CA6"/>
    <w:rsid w:val="00A640E1"/>
    <w:rsid w:val="00A645EF"/>
    <w:rsid w:val="00A647E6"/>
    <w:rsid w:val="00A64C89"/>
    <w:rsid w:val="00A65342"/>
    <w:rsid w:val="00A655F1"/>
    <w:rsid w:val="00A65C43"/>
    <w:rsid w:val="00A666EE"/>
    <w:rsid w:val="00A67446"/>
    <w:rsid w:val="00A6766F"/>
    <w:rsid w:val="00A7074F"/>
    <w:rsid w:val="00A707AD"/>
    <w:rsid w:val="00A713E6"/>
    <w:rsid w:val="00A71537"/>
    <w:rsid w:val="00A72ED9"/>
    <w:rsid w:val="00A74453"/>
    <w:rsid w:val="00A7448E"/>
    <w:rsid w:val="00A75705"/>
    <w:rsid w:val="00A76A41"/>
    <w:rsid w:val="00A76C41"/>
    <w:rsid w:val="00A76C43"/>
    <w:rsid w:val="00A77002"/>
    <w:rsid w:val="00A77744"/>
    <w:rsid w:val="00A80245"/>
    <w:rsid w:val="00A80630"/>
    <w:rsid w:val="00A818FB"/>
    <w:rsid w:val="00A81B1E"/>
    <w:rsid w:val="00A8201A"/>
    <w:rsid w:val="00A8221C"/>
    <w:rsid w:val="00A824D0"/>
    <w:rsid w:val="00A82590"/>
    <w:rsid w:val="00A82692"/>
    <w:rsid w:val="00A82C6F"/>
    <w:rsid w:val="00A82E3E"/>
    <w:rsid w:val="00A83DA8"/>
    <w:rsid w:val="00A83F4D"/>
    <w:rsid w:val="00A84D7D"/>
    <w:rsid w:val="00A84D84"/>
    <w:rsid w:val="00A851F1"/>
    <w:rsid w:val="00A857D7"/>
    <w:rsid w:val="00A858D0"/>
    <w:rsid w:val="00A85A1A"/>
    <w:rsid w:val="00A86E8E"/>
    <w:rsid w:val="00A87855"/>
    <w:rsid w:val="00A87BD1"/>
    <w:rsid w:val="00A90514"/>
    <w:rsid w:val="00A91051"/>
    <w:rsid w:val="00A91159"/>
    <w:rsid w:val="00A9298B"/>
    <w:rsid w:val="00A93341"/>
    <w:rsid w:val="00A9419C"/>
    <w:rsid w:val="00A94984"/>
    <w:rsid w:val="00A94A66"/>
    <w:rsid w:val="00A94A8A"/>
    <w:rsid w:val="00A95648"/>
    <w:rsid w:val="00A95B78"/>
    <w:rsid w:val="00A96534"/>
    <w:rsid w:val="00A97379"/>
    <w:rsid w:val="00A977F7"/>
    <w:rsid w:val="00A97E30"/>
    <w:rsid w:val="00AA1487"/>
    <w:rsid w:val="00AA1614"/>
    <w:rsid w:val="00AA19F3"/>
    <w:rsid w:val="00AA246C"/>
    <w:rsid w:val="00AA249B"/>
    <w:rsid w:val="00AA2E03"/>
    <w:rsid w:val="00AA2F35"/>
    <w:rsid w:val="00AA431B"/>
    <w:rsid w:val="00AA441F"/>
    <w:rsid w:val="00AA47AC"/>
    <w:rsid w:val="00AA4FE2"/>
    <w:rsid w:val="00AA59BC"/>
    <w:rsid w:val="00AA5AAB"/>
    <w:rsid w:val="00AA5B27"/>
    <w:rsid w:val="00AA5D5E"/>
    <w:rsid w:val="00AA6450"/>
    <w:rsid w:val="00AA6743"/>
    <w:rsid w:val="00AA6894"/>
    <w:rsid w:val="00AA6C4C"/>
    <w:rsid w:val="00AA6C81"/>
    <w:rsid w:val="00AA6FDA"/>
    <w:rsid w:val="00AB020F"/>
    <w:rsid w:val="00AB07C1"/>
    <w:rsid w:val="00AB0E2D"/>
    <w:rsid w:val="00AB1167"/>
    <w:rsid w:val="00AB2568"/>
    <w:rsid w:val="00AB2D1D"/>
    <w:rsid w:val="00AB2FD8"/>
    <w:rsid w:val="00AB356C"/>
    <w:rsid w:val="00AB49CC"/>
    <w:rsid w:val="00AB5AAF"/>
    <w:rsid w:val="00AB6030"/>
    <w:rsid w:val="00AB7217"/>
    <w:rsid w:val="00AC080E"/>
    <w:rsid w:val="00AC085B"/>
    <w:rsid w:val="00AC090C"/>
    <w:rsid w:val="00AC0B71"/>
    <w:rsid w:val="00AC0CD4"/>
    <w:rsid w:val="00AC0D9F"/>
    <w:rsid w:val="00AC10E5"/>
    <w:rsid w:val="00AC33CC"/>
    <w:rsid w:val="00AC34DD"/>
    <w:rsid w:val="00AC3D5A"/>
    <w:rsid w:val="00AC3E7F"/>
    <w:rsid w:val="00AC3EB1"/>
    <w:rsid w:val="00AC4AC0"/>
    <w:rsid w:val="00AC4FEB"/>
    <w:rsid w:val="00AC5921"/>
    <w:rsid w:val="00AC5E31"/>
    <w:rsid w:val="00AC5F72"/>
    <w:rsid w:val="00AC67B8"/>
    <w:rsid w:val="00AC68F7"/>
    <w:rsid w:val="00AC730D"/>
    <w:rsid w:val="00AC756E"/>
    <w:rsid w:val="00AC7D32"/>
    <w:rsid w:val="00AD0CA5"/>
    <w:rsid w:val="00AD2D5E"/>
    <w:rsid w:val="00AD385F"/>
    <w:rsid w:val="00AD3CA5"/>
    <w:rsid w:val="00AD3DED"/>
    <w:rsid w:val="00AD4669"/>
    <w:rsid w:val="00AD47AD"/>
    <w:rsid w:val="00AD4877"/>
    <w:rsid w:val="00AD4F60"/>
    <w:rsid w:val="00AD5238"/>
    <w:rsid w:val="00AD5BE9"/>
    <w:rsid w:val="00AD5E9F"/>
    <w:rsid w:val="00AD6F2E"/>
    <w:rsid w:val="00AD6FA6"/>
    <w:rsid w:val="00AD7725"/>
    <w:rsid w:val="00AD7F1E"/>
    <w:rsid w:val="00AE055F"/>
    <w:rsid w:val="00AE0DE7"/>
    <w:rsid w:val="00AE106A"/>
    <w:rsid w:val="00AE1703"/>
    <w:rsid w:val="00AE1970"/>
    <w:rsid w:val="00AE1A10"/>
    <w:rsid w:val="00AE2010"/>
    <w:rsid w:val="00AE24CE"/>
    <w:rsid w:val="00AE31E3"/>
    <w:rsid w:val="00AE3B4E"/>
    <w:rsid w:val="00AE42CD"/>
    <w:rsid w:val="00AE45F9"/>
    <w:rsid w:val="00AE4DF6"/>
    <w:rsid w:val="00AE56E8"/>
    <w:rsid w:val="00AE6C6D"/>
    <w:rsid w:val="00AE701A"/>
    <w:rsid w:val="00AE794D"/>
    <w:rsid w:val="00AF01EF"/>
    <w:rsid w:val="00AF08C8"/>
    <w:rsid w:val="00AF12DF"/>
    <w:rsid w:val="00AF1F98"/>
    <w:rsid w:val="00AF3525"/>
    <w:rsid w:val="00AF3753"/>
    <w:rsid w:val="00AF3B93"/>
    <w:rsid w:val="00AF427C"/>
    <w:rsid w:val="00AF4341"/>
    <w:rsid w:val="00AF4965"/>
    <w:rsid w:val="00AF56EC"/>
    <w:rsid w:val="00AF57E2"/>
    <w:rsid w:val="00AF58DE"/>
    <w:rsid w:val="00AF5D9A"/>
    <w:rsid w:val="00AF6093"/>
    <w:rsid w:val="00AF64AC"/>
    <w:rsid w:val="00AF65DA"/>
    <w:rsid w:val="00AF7F59"/>
    <w:rsid w:val="00B00029"/>
    <w:rsid w:val="00B01258"/>
    <w:rsid w:val="00B01386"/>
    <w:rsid w:val="00B02204"/>
    <w:rsid w:val="00B0260B"/>
    <w:rsid w:val="00B02BA3"/>
    <w:rsid w:val="00B0356D"/>
    <w:rsid w:val="00B038C2"/>
    <w:rsid w:val="00B04396"/>
    <w:rsid w:val="00B0486C"/>
    <w:rsid w:val="00B04B15"/>
    <w:rsid w:val="00B04C32"/>
    <w:rsid w:val="00B04C90"/>
    <w:rsid w:val="00B04FCB"/>
    <w:rsid w:val="00B053A8"/>
    <w:rsid w:val="00B05B93"/>
    <w:rsid w:val="00B0622E"/>
    <w:rsid w:val="00B06DA0"/>
    <w:rsid w:val="00B07C7F"/>
    <w:rsid w:val="00B10A64"/>
    <w:rsid w:val="00B11066"/>
    <w:rsid w:val="00B11611"/>
    <w:rsid w:val="00B12604"/>
    <w:rsid w:val="00B12E81"/>
    <w:rsid w:val="00B1424D"/>
    <w:rsid w:val="00B14295"/>
    <w:rsid w:val="00B14599"/>
    <w:rsid w:val="00B14D91"/>
    <w:rsid w:val="00B1566E"/>
    <w:rsid w:val="00B15831"/>
    <w:rsid w:val="00B15AAA"/>
    <w:rsid w:val="00B16341"/>
    <w:rsid w:val="00B16862"/>
    <w:rsid w:val="00B1766A"/>
    <w:rsid w:val="00B2072F"/>
    <w:rsid w:val="00B2153E"/>
    <w:rsid w:val="00B222D7"/>
    <w:rsid w:val="00B23AD5"/>
    <w:rsid w:val="00B24422"/>
    <w:rsid w:val="00B252C3"/>
    <w:rsid w:val="00B26383"/>
    <w:rsid w:val="00B26664"/>
    <w:rsid w:val="00B2680B"/>
    <w:rsid w:val="00B27637"/>
    <w:rsid w:val="00B277A2"/>
    <w:rsid w:val="00B27A60"/>
    <w:rsid w:val="00B27B60"/>
    <w:rsid w:val="00B27E51"/>
    <w:rsid w:val="00B3050B"/>
    <w:rsid w:val="00B3282F"/>
    <w:rsid w:val="00B328AD"/>
    <w:rsid w:val="00B32A4D"/>
    <w:rsid w:val="00B32E1C"/>
    <w:rsid w:val="00B32E38"/>
    <w:rsid w:val="00B33002"/>
    <w:rsid w:val="00B33477"/>
    <w:rsid w:val="00B33535"/>
    <w:rsid w:val="00B33A91"/>
    <w:rsid w:val="00B33EE7"/>
    <w:rsid w:val="00B341E4"/>
    <w:rsid w:val="00B34865"/>
    <w:rsid w:val="00B349BC"/>
    <w:rsid w:val="00B351EB"/>
    <w:rsid w:val="00B356E6"/>
    <w:rsid w:val="00B36C61"/>
    <w:rsid w:val="00B36EAD"/>
    <w:rsid w:val="00B3785E"/>
    <w:rsid w:val="00B41265"/>
    <w:rsid w:val="00B41A90"/>
    <w:rsid w:val="00B41B02"/>
    <w:rsid w:val="00B420EE"/>
    <w:rsid w:val="00B42958"/>
    <w:rsid w:val="00B43791"/>
    <w:rsid w:val="00B439C6"/>
    <w:rsid w:val="00B44AA7"/>
    <w:rsid w:val="00B453C0"/>
    <w:rsid w:val="00B46537"/>
    <w:rsid w:val="00B46723"/>
    <w:rsid w:val="00B469F7"/>
    <w:rsid w:val="00B50A64"/>
    <w:rsid w:val="00B50AF7"/>
    <w:rsid w:val="00B50B24"/>
    <w:rsid w:val="00B50F8E"/>
    <w:rsid w:val="00B5121F"/>
    <w:rsid w:val="00B51402"/>
    <w:rsid w:val="00B51F59"/>
    <w:rsid w:val="00B52236"/>
    <w:rsid w:val="00B5271A"/>
    <w:rsid w:val="00B52A32"/>
    <w:rsid w:val="00B52C09"/>
    <w:rsid w:val="00B53111"/>
    <w:rsid w:val="00B53289"/>
    <w:rsid w:val="00B532A1"/>
    <w:rsid w:val="00B53C3E"/>
    <w:rsid w:val="00B53E48"/>
    <w:rsid w:val="00B53EC6"/>
    <w:rsid w:val="00B548BF"/>
    <w:rsid w:val="00B54995"/>
    <w:rsid w:val="00B55124"/>
    <w:rsid w:val="00B55151"/>
    <w:rsid w:val="00B55ECD"/>
    <w:rsid w:val="00B565B6"/>
    <w:rsid w:val="00B5666F"/>
    <w:rsid w:val="00B56CED"/>
    <w:rsid w:val="00B57533"/>
    <w:rsid w:val="00B57665"/>
    <w:rsid w:val="00B57850"/>
    <w:rsid w:val="00B57DCD"/>
    <w:rsid w:val="00B60831"/>
    <w:rsid w:val="00B614FC"/>
    <w:rsid w:val="00B61FB2"/>
    <w:rsid w:val="00B62721"/>
    <w:rsid w:val="00B62B3B"/>
    <w:rsid w:val="00B6312B"/>
    <w:rsid w:val="00B637A9"/>
    <w:rsid w:val="00B63BFA"/>
    <w:rsid w:val="00B63CE3"/>
    <w:rsid w:val="00B640E4"/>
    <w:rsid w:val="00B654E3"/>
    <w:rsid w:val="00B656B4"/>
    <w:rsid w:val="00B66365"/>
    <w:rsid w:val="00B66395"/>
    <w:rsid w:val="00B6646D"/>
    <w:rsid w:val="00B67397"/>
    <w:rsid w:val="00B67C1C"/>
    <w:rsid w:val="00B67F7E"/>
    <w:rsid w:val="00B71146"/>
    <w:rsid w:val="00B719E1"/>
    <w:rsid w:val="00B71A6A"/>
    <w:rsid w:val="00B73498"/>
    <w:rsid w:val="00B738F5"/>
    <w:rsid w:val="00B74339"/>
    <w:rsid w:val="00B748A1"/>
    <w:rsid w:val="00B74D09"/>
    <w:rsid w:val="00B75290"/>
    <w:rsid w:val="00B75493"/>
    <w:rsid w:val="00B754BB"/>
    <w:rsid w:val="00B75623"/>
    <w:rsid w:val="00B7587C"/>
    <w:rsid w:val="00B76D72"/>
    <w:rsid w:val="00B771D4"/>
    <w:rsid w:val="00B7735E"/>
    <w:rsid w:val="00B77815"/>
    <w:rsid w:val="00B80D5A"/>
    <w:rsid w:val="00B80E3A"/>
    <w:rsid w:val="00B817B5"/>
    <w:rsid w:val="00B819F3"/>
    <w:rsid w:val="00B81E27"/>
    <w:rsid w:val="00B85435"/>
    <w:rsid w:val="00B8635A"/>
    <w:rsid w:val="00B868F6"/>
    <w:rsid w:val="00B877CF"/>
    <w:rsid w:val="00B87889"/>
    <w:rsid w:val="00B905BD"/>
    <w:rsid w:val="00B9062D"/>
    <w:rsid w:val="00B90D20"/>
    <w:rsid w:val="00B91461"/>
    <w:rsid w:val="00B916AA"/>
    <w:rsid w:val="00B91FBA"/>
    <w:rsid w:val="00B92449"/>
    <w:rsid w:val="00B93060"/>
    <w:rsid w:val="00B93E60"/>
    <w:rsid w:val="00B93F55"/>
    <w:rsid w:val="00B940F1"/>
    <w:rsid w:val="00B945E3"/>
    <w:rsid w:val="00B94BB1"/>
    <w:rsid w:val="00B96142"/>
    <w:rsid w:val="00B961BE"/>
    <w:rsid w:val="00B973D6"/>
    <w:rsid w:val="00B9755A"/>
    <w:rsid w:val="00B97A0E"/>
    <w:rsid w:val="00B97B09"/>
    <w:rsid w:val="00BA0554"/>
    <w:rsid w:val="00BA151E"/>
    <w:rsid w:val="00BA1A1C"/>
    <w:rsid w:val="00BA1BBC"/>
    <w:rsid w:val="00BA3EF9"/>
    <w:rsid w:val="00BA4264"/>
    <w:rsid w:val="00BA520D"/>
    <w:rsid w:val="00BA5246"/>
    <w:rsid w:val="00BA52AE"/>
    <w:rsid w:val="00BA52CE"/>
    <w:rsid w:val="00BA52E8"/>
    <w:rsid w:val="00BA5F1E"/>
    <w:rsid w:val="00BA6B29"/>
    <w:rsid w:val="00BA753C"/>
    <w:rsid w:val="00BA7B8F"/>
    <w:rsid w:val="00BB1DA1"/>
    <w:rsid w:val="00BB1DD5"/>
    <w:rsid w:val="00BB248E"/>
    <w:rsid w:val="00BB2BDD"/>
    <w:rsid w:val="00BB3959"/>
    <w:rsid w:val="00BB3E8D"/>
    <w:rsid w:val="00BB4334"/>
    <w:rsid w:val="00BB443F"/>
    <w:rsid w:val="00BB59E4"/>
    <w:rsid w:val="00BB6164"/>
    <w:rsid w:val="00BB76D9"/>
    <w:rsid w:val="00BB784B"/>
    <w:rsid w:val="00BB78D9"/>
    <w:rsid w:val="00BC0BCD"/>
    <w:rsid w:val="00BC0E34"/>
    <w:rsid w:val="00BC1EBC"/>
    <w:rsid w:val="00BC2C5A"/>
    <w:rsid w:val="00BC2F15"/>
    <w:rsid w:val="00BC37C4"/>
    <w:rsid w:val="00BC3ABE"/>
    <w:rsid w:val="00BC3F36"/>
    <w:rsid w:val="00BC434C"/>
    <w:rsid w:val="00BC4813"/>
    <w:rsid w:val="00BC4887"/>
    <w:rsid w:val="00BC4D1A"/>
    <w:rsid w:val="00BC5AA5"/>
    <w:rsid w:val="00BC5F33"/>
    <w:rsid w:val="00BC5FF7"/>
    <w:rsid w:val="00BC603D"/>
    <w:rsid w:val="00BC676E"/>
    <w:rsid w:val="00BC6C07"/>
    <w:rsid w:val="00BC6F48"/>
    <w:rsid w:val="00BC728F"/>
    <w:rsid w:val="00BC7EAC"/>
    <w:rsid w:val="00BD0DA3"/>
    <w:rsid w:val="00BD0EDB"/>
    <w:rsid w:val="00BD1B96"/>
    <w:rsid w:val="00BD1ECD"/>
    <w:rsid w:val="00BD2A01"/>
    <w:rsid w:val="00BD348A"/>
    <w:rsid w:val="00BD3D7E"/>
    <w:rsid w:val="00BD3EC9"/>
    <w:rsid w:val="00BD4B27"/>
    <w:rsid w:val="00BD4DDA"/>
    <w:rsid w:val="00BD54A6"/>
    <w:rsid w:val="00BD5B24"/>
    <w:rsid w:val="00BD5DE4"/>
    <w:rsid w:val="00BD6709"/>
    <w:rsid w:val="00BD7736"/>
    <w:rsid w:val="00BD77F7"/>
    <w:rsid w:val="00BD788A"/>
    <w:rsid w:val="00BD7A12"/>
    <w:rsid w:val="00BE0FC1"/>
    <w:rsid w:val="00BE1455"/>
    <w:rsid w:val="00BE33DB"/>
    <w:rsid w:val="00BE4203"/>
    <w:rsid w:val="00BE458E"/>
    <w:rsid w:val="00BE4821"/>
    <w:rsid w:val="00BE483E"/>
    <w:rsid w:val="00BE48DB"/>
    <w:rsid w:val="00BE64BC"/>
    <w:rsid w:val="00BE65C2"/>
    <w:rsid w:val="00BE6A3F"/>
    <w:rsid w:val="00BE6BA0"/>
    <w:rsid w:val="00BE779C"/>
    <w:rsid w:val="00BE7C42"/>
    <w:rsid w:val="00BF08BB"/>
    <w:rsid w:val="00BF0B49"/>
    <w:rsid w:val="00BF117B"/>
    <w:rsid w:val="00BF12FD"/>
    <w:rsid w:val="00BF13EA"/>
    <w:rsid w:val="00BF28B3"/>
    <w:rsid w:val="00BF297B"/>
    <w:rsid w:val="00BF2E6E"/>
    <w:rsid w:val="00BF3266"/>
    <w:rsid w:val="00BF3728"/>
    <w:rsid w:val="00BF4791"/>
    <w:rsid w:val="00BF4A76"/>
    <w:rsid w:val="00BF6435"/>
    <w:rsid w:val="00BF6717"/>
    <w:rsid w:val="00BF79A3"/>
    <w:rsid w:val="00C00954"/>
    <w:rsid w:val="00C00DBD"/>
    <w:rsid w:val="00C0136B"/>
    <w:rsid w:val="00C01505"/>
    <w:rsid w:val="00C016F1"/>
    <w:rsid w:val="00C01A3B"/>
    <w:rsid w:val="00C05464"/>
    <w:rsid w:val="00C0591A"/>
    <w:rsid w:val="00C05E83"/>
    <w:rsid w:val="00C0662F"/>
    <w:rsid w:val="00C06BF7"/>
    <w:rsid w:val="00C06FFF"/>
    <w:rsid w:val="00C1005B"/>
    <w:rsid w:val="00C10C33"/>
    <w:rsid w:val="00C11039"/>
    <w:rsid w:val="00C113E7"/>
    <w:rsid w:val="00C11540"/>
    <w:rsid w:val="00C11883"/>
    <w:rsid w:val="00C11ECE"/>
    <w:rsid w:val="00C14072"/>
    <w:rsid w:val="00C14526"/>
    <w:rsid w:val="00C1478E"/>
    <w:rsid w:val="00C15599"/>
    <w:rsid w:val="00C158F4"/>
    <w:rsid w:val="00C15A6D"/>
    <w:rsid w:val="00C15EC1"/>
    <w:rsid w:val="00C16E15"/>
    <w:rsid w:val="00C16E90"/>
    <w:rsid w:val="00C1703D"/>
    <w:rsid w:val="00C171A0"/>
    <w:rsid w:val="00C17ED0"/>
    <w:rsid w:val="00C23570"/>
    <w:rsid w:val="00C23FFF"/>
    <w:rsid w:val="00C255D7"/>
    <w:rsid w:val="00C25A42"/>
    <w:rsid w:val="00C2690F"/>
    <w:rsid w:val="00C270C8"/>
    <w:rsid w:val="00C30453"/>
    <w:rsid w:val="00C30A31"/>
    <w:rsid w:val="00C30F31"/>
    <w:rsid w:val="00C31CDD"/>
    <w:rsid w:val="00C32064"/>
    <w:rsid w:val="00C32799"/>
    <w:rsid w:val="00C330D2"/>
    <w:rsid w:val="00C344B8"/>
    <w:rsid w:val="00C3489E"/>
    <w:rsid w:val="00C36C78"/>
    <w:rsid w:val="00C37356"/>
    <w:rsid w:val="00C374ED"/>
    <w:rsid w:val="00C378FA"/>
    <w:rsid w:val="00C409DC"/>
    <w:rsid w:val="00C415E7"/>
    <w:rsid w:val="00C42004"/>
    <w:rsid w:val="00C42F0A"/>
    <w:rsid w:val="00C441B2"/>
    <w:rsid w:val="00C447F2"/>
    <w:rsid w:val="00C44A3E"/>
    <w:rsid w:val="00C455DA"/>
    <w:rsid w:val="00C45843"/>
    <w:rsid w:val="00C46372"/>
    <w:rsid w:val="00C4707D"/>
    <w:rsid w:val="00C4724B"/>
    <w:rsid w:val="00C47BB2"/>
    <w:rsid w:val="00C508B4"/>
    <w:rsid w:val="00C509A2"/>
    <w:rsid w:val="00C52308"/>
    <w:rsid w:val="00C526BC"/>
    <w:rsid w:val="00C53E65"/>
    <w:rsid w:val="00C54502"/>
    <w:rsid w:val="00C5458B"/>
    <w:rsid w:val="00C548AB"/>
    <w:rsid w:val="00C54F0D"/>
    <w:rsid w:val="00C5524B"/>
    <w:rsid w:val="00C55A43"/>
    <w:rsid w:val="00C55D88"/>
    <w:rsid w:val="00C55EC7"/>
    <w:rsid w:val="00C55F38"/>
    <w:rsid w:val="00C55FFA"/>
    <w:rsid w:val="00C568E1"/>
    <w:rsid w:val="00C56FE0"/>
    <w:rsid w:val="00C601D3"/>
    <w:rsid w:val="00C607B8"/>
    <w:rsid w:val="00C60C92"/>
    <w:rsid w:val="00C60E61"/>
    <w:rsid w:val="00C61667"/>
    <w:rsid w:val="00C62E01"/>
    <w:rsid w:val="00C639E4"/>
    <w:rsid w:val="00C64D3C"/>
    <w:rsid w:val="00C64DEF"/>
    <w:rsid w:val="00C6502B"/>
    <w:rsid w:val="00C65256"/>
    <w:rsid w:val="00C67364"/>
    <w:rsid w:val="00C6747D"/>
    <w:rsid w:val="00C67787"/>
    <w:rsid w:val="00C70411"/>
    <w:rsid w:val="00C71A9A"/>
    <w:rsid w:val="00C71EC5"/>
    <w:rsid w:val="00C732E0"/>
    <w:rsid w:val="00C74085"/>
    <w:rsid w:val="00C742CC"/>
    <w:rsid w:val="00C753B2"/>
    <w:rsid w:val="00C756C6"/>
    <w:rsid w:val="00C759F6"/>
    <w:rsid w:val="00C76683"/>
    <w:rsid w:val="00C76A34"/>
    <w:rsid w:val="00C7740C"/>
    <w:rsid w:val="00C811EF"/>
    <w:rsid w:val="00C813E8"/>
    <w:rsid w:val="00C82989"/>
    <w:rsid w:val="00C83291"/>
    <w:rsid w:val="00C8398A"/>
    <w:rsid w:val="00C83A05"/>
    <w:rsid w:val="00C83FA7"/>
    <w:rsid w:val="00C845BA"/>
    <w:rsid w:val="00C84A83"/>
    <w:rsid w:val="00C84BC0"/>
    <w:rsid w:val="00C852EC"/>
    <w:rsid w:val="00C8556B"/>
    <w:rsid w:val="00C8597D"/>
    <w:rsid w:val="00C859E3"/>
    <w:rsid w:val="00C85E0F"/>
    <w:rsid w:val="00C85F4C"/>
    <w:rsid w:val="00C86DB5"/>
    <w:rsid w:val="00C87556"/>
    <w:rsid w:val="00C878B3"/>
    <w:rsid w:val="00C87CB9"/>
    <w:rsid w:val="00C87FC5"/>
    <w:rsid w:val="00C90826"/>
    <w:rsid w:val="00C90A8D"/>
    <w:rsid w:val="00C91554"/>
    <w:rsid w:val="00C91D77"/>
    <w:rsid w:val="00C92A3F"/>
    <w:rsid w:val="00C92A4A"/>
    <w:rsid w:val="00C92A93"/>
    <w:rsid w:val="00C92FDE"/>
    <w:rsid w:val="00C93078"/>
    <w:rsid w:val="00C930DC"/>
    <w:rsid w:val="00C93145"/>
    <w:rsid w:val="00C934AE"/>
    <w:rsid w:val="00C9435E"/>
    <w:rsid w:val="00C9463E"/>
    <w:rsid w:val="00C94ED9"/>
    <w:rsid w:val="00C950ED"/>
    <w:rsid w:val="00C9526E"/>
    <w:rsid w:val="00C95F87"/>
    <w:rsid w:val="00C96048"/>
    <w:rsid w:val="00C96D97"/>
    <w:rsid w:val="00C96DC4"/>
    <w:rsid w:val="00C96E2B"/>
    <w:rsid w:val="00C973D5"/>
    <w:rsid w:val="00C97A7E"/>
    <w:rsid w:val="00CA00B9"/>
    <w:rsid w:val="00CA00DE"/>
    <w:rsid w:val="00CA09A0"/>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A7FAA"/>
    <w:rsid w:val="00CB103F"/>
    <w:rsid w:val="00CB17CA"/>
    <w:rsid w:val="00CB2175"/>
    <w:rsid w:val="00CB24B4"/>
    <w:rsid w:val="00CB43DA"/>
    <w:rsid w:val="00CB58B2"/>
    <w:rsid w:val="00CB59B7"/>
    <w:rsid w:val="00CB6111"/>
    <w:rsid w:val="00CB6A96"/>
    <w:rsid w:val="00CB6E67"/>
    <w:rsid w:val="00CB6ECE"/>
    <w:rsid w:val="00CB7759"/>
    <w:rsid w:val="00CB78D2"/>
    <w:rsid w:val="00CC103F"/>
    <w:rsid w:val="00CC297E"/>
    <w:rsid w:val="00CC35A6"/>
    <w:rsid w:val="00CC39F3"/>
    <w:rsid w:val="00CC4695"/>
    <w:rsid w:val="00CC78B6"/>
    <w:rsid w:val="00CD0674"/>
    <w:rsid w:val="00CD09F1"/>
    <w:rsid w:val="00CD2C55"/>
    <w:rsid w:val="00CD3B23"/>
    <w:rsid w:val="00CD4192"/>
    <w:rsid w:val="00CD4C11"/>
    <w:rsid w:val="00CD4C7A"/>
    <w:rsid w:val="00CD5EA8"/>
    <w:rsid w:val="00CD668D"/>
    <w:rsid w:val="00CD7858"/>
    <w:rsid w:val="00CD7991"/>
    <w:rsid w:val="00CE028B"/>
    <w:rsid w:val="00CE03CB"/>
    <w:rsid w:val="00CE063F"/>
    <w:rsid w:val="00CE0E11"/>
    <w:rsid w:val="00CE146F"/>
    <w:rsid w:val="00CE1AF4"/>
    <w:rsid w:val="00CE1C3C"/>
    <w:rsid w:val="00CE1C54"/>
    <w:rsid w:val="00CE23ED"/>
    <w:rsid w:val="00CE270A"/>
    <w:rsid w:val="00CE2FCF"/>
    <w:rsid w:val="00CE330C"/>
    <w:rsid w:val="00CE3DAE"/>
    <w:rsid w:val="00CE4BD9"/>
    <w:rsid w:val="00CE506E"/>
    <w:rsid w:val="00CE60E7"/>
    <w:rsid w:val="00CE6A31"/>
    <w:rsid w:val="00CF0891"/>
    <w:rsid w:val="00CF0A9F"/>
    <w:rsid w:val="00CF1AC9"/>
    <w:rsid w:val="00CF1AE1"/>
    <w:rsid w:val="00CF1DF9"/>
    <w:rsid w:val="00CF2082"/>
    <w:rsid w:val="00CF4129"/>
    <w:rsid w:val="00CF4219"/>
    <w:rsid w:val="00CF43B8"/>
    <w:rsid w:val="00CF4724"/>
    <w:rsid w:val="00CF4B7C"/>
    <w:rsid w:val="00CF4FAA"/>
    <w:rsid w:val="00CF5705"/>
    <w:rsid w:val="00CF7104"/>
    <w:rsid w:val="00CF7740"/>
    <w:rsid w:val="00CF77F3"/>
    <w:rsid w:val="00D00CE3"/>
    <w:rsid w:val="00D01143"/>
    <w:rsid w:val="00D01197"/>
    <w:rsid w:val="00D01407"/>
    <w:rsid w:val="00D0331A"/>
    <w:rsid w:val="00D04373"/>
    <w:rsid w:val="00D04915"/>
    <w:rsid w:val="00D05302"/>
    <w:rsid w:val="00D05854"/>
    <w:rsid w:val="00D05AD4"/>
    <w:rsid w:val="00D060A6"/>
    <w:rsid w:val="00D07AC7"/>
    <w:rsid w:val="00D1028E"/>
    <w:rsid w:val="00D10FB7"/>
    <w:rsid w:val="00D11823"/>
    <w:rsid w:val="00D12606"/>
    <w:rsid w:val="00D13412"/>
    <w:rsid w:val="00D13F73"/>
    <w:rsid w:val="00D141CC"/>
    <w:rsid w:val="00D143F9"/>
    <w:rsid w:val="00D14BCF"/>
    <w:rsid w:val="00D15100"/>
    <w:rsid w:val="00D1517A"/>
    <w:rsid w:val="00D15700"/>
    <w:rsid w:val="00D16C04"/>
    <w:rsid w:val="00D17429"/>
    <w:rsid w:val="00D22B0C"/>
    <w:rsid w:val="00D238B2"/>
    <w:rsid w:val="00D2439C"/>
    <w:rsid w:val="00D24ACF"/>
    <w:rsid w:val="00D2536D"/>
    <w:rsid w:val="00D25761"/>
    <w:rsid w:val="00D260C4"/>
    <w:rsid w:val="00D26A20"/>
    <w:rsid w:val="00D26B92"/>
    <w:rsid w:val="00D27EBE"/>
    <w:rsid w:val="00D30947"/>
    <w:rsid w:val="00D30D5C"/>
    <w:rsid w:val="00D32153"/>
    <w:rsid w:val="00D33923"/>
    <w:rsid w:val="00D33C44"/>
    <w:rsid w:val="00D344E5"/>
    <w:rsid w:val="00D3499B"/>
    <w:rsid w:val="00D34A89"/>
    <w:rsid w:val="00D34AF1"/>
    <w:rsid w:val="00D362C1"/>
    <w:rsid w:val="00D36592"/>
    <w:rsid w:val="00D3688E"/>
    <w:rsid w:val="00D36AC8"/>
    <w:rsid w:val="00D374E2"/>
    <w:rsid w:val="00D37ADA"/>
    <w:rsid w:val="00D406B1"/>
    <w:rsid w:val="00D40974"/>
    <w:rsid w:val="00D40E6F"/>
    <w:rsid w:val="00D415E7"/>
    <w:rsid w:val="00D41837"/>
    <w:rsid w:val="00D41B43"/>
    <w:rsid w:val="00D42184"/>
    <w:rsid w:val="00D42A88"/>
    <w:rsid w:val="00D42B86"/>
    <w:rsid w:val="00D436E4"/>
    <w:rsid w:val="00D4387A"/>
    <w:rsid w:val="00D449E4"/>
    <w:rsid w:val="00D44F30"/>
    <w:rsid w:val="00D4506B"/>
    <w:rsid w:val="00D462F4"/>
    <w:rsid w:val="00D46393"/>
    <w:rsid w:val="00D46469"/>
    <w:rsid w:val="00D468E3"/>
    <w:rsid w:val="00D46964"/>
    <w:rsid w:val="00D46EE4"/>
    <w:rsid w:val="00D474B5"/>
    <w:rsid w:val="00D47631"/>
    <w:rsid w:val="00D508FF"/>
    <w:rsid w:val="00D51477"/>
    <w:rsid w:val="00D52E00"/>
    <w:rsid w:val="00D52FB7"/>
    <w:rsid w:val="00D53D6D"/>
    <w:rsid w:val="00D544EA"/>
    <w:rsid w:val="00D549C0"/>
    <w:rsid w:val="00D54A0A"/>
    <w:rsid w:val="00D55336"/>
    <w:rsid w:val="00D55E13"/>
    <w:rsid w:val="00D56153"/>
    <w:rsid w:val="00D57316"/>
    <w:rsid w:val="00D579F2"/>
    <w:rsid w:val="00D6089C"/>
    <w:rsid w:val="00D61447"/>
    <w:rsid w:val="00D616E1"/>
    <w:rsid w:val="00D6224D"/>
    <w:rsid w:val="00D62818"/>
    <w:rsid w:val="00D63442"/>
    <w:rsid w:val="00D647C5"/>
    <w:rsid w:val="00D6482C"/>
    <w:rsid w:val="00D64C31"/>
    <w:rsid w:val="00D64F5F"/>
    <w:rsid w:val="00D64F76"/>
    <w:rsid w:val="00D65D13"/>
    <w:rsid w:val="00D669A4"/>
    <w:rsid w:val="00D66B6B"/>
    <w:rsid w:val="00D6739B"/>
    <w:rsid w:val="00D67533"/>
    <w:rsid w:val="00D67907"/>
    <w:rsid w:val="00D67E70"/>
    <w:rsid w:val="00D7065F"/>
    <w:rsid w:val="00D70914"/>
    <w:rsid w:val="00D70B6F"/>
    <w:rsid w:val="00D7185F"/>
    <w:rsid w:val="00D729C6"/>
    <w:rsid w:val="00D734EA"/>
    <w:rsid w:val="00D73D44"/>
    <w:rsid w:val="00D74130"/>
    <w:rsid w:val="00D741AA"/>
    <w:rsid w:val="00D74E1D"/>
    <w:rsid w:val="00D7577A"/>
    <w:rsid w:val="00D75F4D"/>
    <w:rsid w:val="00D7631E"/>
    <w:rsid w:val="00D7677F"/>
    <w:rsid w:val="00D76EA0"/>
    <w:rsid w:val="00D77787"/>
    <w:rsid w:val="00D777D6"/>
    <w:rsid w:val="00D77A9B"/>
    <w:rsid w:val="00D80130"/>
    <w:rsid w:val="00D802E1"/>
    <w:rsid w:val="00D810AB"/>
    <w:rsid w:val="00D8147D"/>
    <w:rsid w:val="00D81BF9"/>
    <w:rsid w:val="00D828D0"/>
    <w:rsid w:val="00D83008"/>
    <w:rsid w:val="00D83162"/>
    <w:rsid w:val="00D8339A"/>
    <w:rsid w:val="00D83743"/>
    <w:rsid w:val="00D83A34"/>
    <w:rsid w:val="00D84189"/>
    <w:rsid w:val="00D84CCE"/>
    <w:rsid w:val="00D85A60"/>
    <w:rsid w:val="00D868A4"/>
    <w:rsid w:val="00D86C9C"/>
    <w:rsid w:val="00D871CC"/>
    <w:rsid w:val="00D87DEF"/>
    <w:rsid w:val="00D90269"/>
    <w:rsid w:val="00D917E5"/>
    <w:rsid w:val="00D91F22"/>
    <w:rsid w:val="00D9215A"/>
    <w:rsid w:val="00D9219C"/>
    <w:rsid w:val="00D923A0"/>
    <w:rsid w:val="00D93EF9"/>
    <w:rsid w:val="00D94830"/>
    <w:rsid w:val="00D94E7B"/>
    <w:rsid w:val="00D965B7"/>
    <w:rsid w:val="00D96838"/>
    <w:rsid w:val="00D9704F"/>
    <w:rsid w:val="00D9764B"/>
    <w:rsid w:val="00D97CAC"/>
    <w:rsid w:val="00DA0A18"/>
    <w:rsid w:val="00DA163D"/>
    <w:rsid w:val="00DA1A06"/>
    <w:rsid w:val="00DA34E6"/>
    <w:rsid w:val="00DA4110"/>
    <w:rsid w:val="00DA411C"/>
    <w:rsid w:val="00DA4829"/>
    <w:rsid w:val="00DA4C79"/>
    <w:rsid w:val="00DA4E34"/>
    <w:rsid w:val="00DA4EDF"/>
    <w:rsid w:val="00DA5310"/>
    <w:rsid w:val="00DA5F57"/>
    <w:rsid w:val="00DA6A7B"/>
    <w:rsid w:val="00DA6D3C"/>
    <w:rsid w:val="00DA72CB"/>
    <w:rsid w:val="00DA75AF"/>
    <w:rsid w:val="00DA7E2D"/>
    <w:rsid w:val="00DB057D"/>
    <w:rsid w:val="00DB133C"/>
    <w:rsid w:val="00DB1C0E"/>
    <w:rsid w:val="00DB1F0E"/>
    <w:rsid w:val="00DB2F6D"/>
    <w:rsid w:val="00DB30AC"/>
    <w:rsid w:val="00DB3864"/>
    <w:rsid w:val="00DB504A"/>
    <w:rsid w:val="00DB50CD"/>
    <w:rsid w:val="00DB5191"/>
    <w:rsid w:val="00DB5238"/>
    <w:rsid w:val="00DB5839"/>
    <w:rsid w:val="00DB6915"/>
    <w:rsid w:val="00DB6B41"/>
    <w:rsid w:val="00DB7425"/>
    <w:rsid w:val="00DC040E"/>
    <w:rsid w:val="00DC0665"/>
    <w:rsid w:val="00DC0E1C"/>
    <w:rsid w:val="00DC1C36"/>
    <w:rsid w:val="00DC1FA2"/>
    <w:rsid w:val="00DC224A"/>
    <w:rsid w:val="00DC28C3"/>
    <w:rsid w:val="00DC3580"/>
    <w:rsid w:val="00DC399D"/>
    <w:rsid w:val="00DC3DC7"/>
    <w:rsid w:val="00DC447E"/>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2171"/>
    <w:rsid w:val="00DD2CCA"/>
    <w:rsid w:val="00DD36EE"/>
    <w:rsid w:val="00DD3F13"/>
    <w:rsid w:val="00DD4EC4"/>
    <w:rsid w:val="00DD5722"/>
    <w:rsid w:val="00DD6C7A"/>
    <w:rsid w:val="00DD7339"/>
    <w:rsid w:val="00DD73B5"/>
    <w:rsid w:val="00DD7E07"/>
    <w:rsid w:val="00DE0333"/>
    <w:rsid w:val="00DE10AD"/>
    <w:rsid w:val="00DE1DD5"/>
    <w:rsid w:val="00DE20B0"/>
    <w:rsid w:val="00DE4122"/>
    <w:rsid w:val="00DE6816"/>
    <w:rsid w:val="00DE696D"/>
    <w:rsid w:val="00DE6DD7"/>
    <w:rsid w:val="00DE7C12"/>
    <w:rsid w:val="00DF0B0A"/>
    <w:rsid w:val="00DF12A2"/>
    <w:rsid w:val="00DF2A1B"/>
    <w:rsid w:val="00DF2BEF"/>
    <w:rsid w:val="00DF334E"/>
    <w:rsid w:val="00DF3929"/>
    <w:rsid w:val="00DF435C"/>
    <w:rsid w:val="00DF43F1"/>
    <w:rsid w:val="00DF4522"/>
    <w:rsid w:val="00DF5170"/>
    <w:rsid w:val="00DF5269"/>
    <w:rsid w:val="00DF539E"/>
    <w:rsid w:val="00DF5402"/>
    <w:rsid w:val="00DF62FF"/>
    <w:rsid w:val="00DF64C4"/>
    <w:rsid w:val="00DF6B9E"/>
    <w:rsid w:val="00DF6D2F"/>
    <w:rsid w:val="00DF6E52"/>
    <w:rsid w:val="00DF7C34"/>
    <w:rsid w:val="00E01D69"/>
    <w:rsid w:val="00E0273B"/>
    <w:rsid w:val="00E02955"/>
    <w:rsid w:val="00E02C18"/>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4F20"/>
    <w:rsid w:val="00E1616F"/>
    <w:rsid w:val="00E165D0"/>
    <w:rsid w:val="00E17396"/>
    <w:rsid w:val="00E173CC"/>
    <w:rsid w:val="00E1758C"/>
    <w:rsid w:val="00E17770"/>
    <w:rsid w:val="00E17F7A"/>
    <w:rsid w:val="00E206FF"/>
    <w:rsid w:val="00E20A5B"/>
    <w:rsid w:val="00E216CD"/>
    <w:rsid w:val="00E217CE"/>
    <w:rsid w:val="00E21CB4"/>
    <w:rsid w:val="00E229BF"/>
    <w:rsid w:val="00E22D8B"/>
    <w:rsid w:val="00E234F8"/>
    <w:rsid w:val="00E238E8"/>
    <w:rsid w:val="00E239B4"/>
    <w:rsid w:val="00E23A04"/>
    <w:rsid w:val="00E24069"/>
    <w:rsid w:val="00E2484F"/>
    <w:rsid w:val="00E253E4"/>
    <w:rsid w:val="00E25C5C"/>
    <w:rsid w:val="00E26950"/>
    <w:rsid w:val="00E27129"/>
    <w:rsid w:val="00E3005D"/>
    <w:rsid w:val="00E3037F"/>
    <w:rsid w:val="00E31138"/>
    <w:rsid w:val="00E31369"/>
    <w:rsid w:val="00E31B7E"/>
    <w:rsid w:val="00E31EB7"/>
    <w:rsid w:val="00E32AA4"/>
    <w:rsid w:val="00E3335B"/>
    <w:rsid w:val="00E3415E"/>
    <w:rsid w:val="00E343FB"/>
    <w:rsid w:val="00E34625"/>
    <w:rsid w:val="00E34CA8"/>
    <w:rsid w:val="00E3537F"/>
    <w:rsid w:val="00E358D3"/>
    <w:rsid w:val="00E36CA1"/>
    <w:rsid w:val="00E3740E"/>
    <w:rsid w:val="00E400D8"/>
    <w:rsid w:val="00E40B50"/>
    <w:rsid w:val="00E40C70"/>
    <w:rsid w:val="00E41233"/>
    <w:rsid w:val="00E4199A"/>
    <w:rsid w:val="00E42DDA"/>
    <w:rsid w:val="00E43666"/>
    <w:rsid w:val="00E436EA"/>
    <w:rsid w:val="00E43E32"/>
    <w:rsid w:val="00E43E79"/>
    <w:rsid w:val="00E4496A"/>
    <w:rsid w:val="00E44A07"/>
    <w:rsid w:val="00E44E61"/>
    <w:rsid w:val="00E46F1D"/>
    <w:rsid w:val="00E471CE"/>
    <w:rsid w:val="00E474D7"/>
    <w:rsid w:val="00E50075"/>
    <w:rsid w:val="00E500F5"/>
    <w:rsid w:val="00E508F6"/>
    <w:rsid w:val="00E51124"/>
    <w:rsid w:val="00E5194B"/>
    <w:rsid w:val="00E51E86"/>
    <w:rsid w:val="00E51F8D"/>
    <w:rsid w:val="00E52423"/>
    <w:rsid w:val="00E524AF"/>
    <w:rsid w:val="00E53418"/>
    <w:rsid w:val="00E54311"/>
    <w:rsid w:val="00E54A18"/>
    <w:rsid w:val="00E54A47"/>
    <w:rsid w:val="00E5597D"/>
    <w:rsid w:val="00E56E7B"/>
    <w:rsid w:val="00E57179"/>
    <w:rsid w:val="00E609AB"/>
    <w:rsid w:val="00E615FA"/>
    <w:rsid w:val="00E63036"/>
    <w:rsid w:val="00E6306F"/>
    <w:rsid w:val="00E63BD1"/>
    <w:rsid w:val="00E64333"/>
    <w:rsid w:val="00E64C8C"/>
    <w:rsid w:val="00E65332"/>
    <w:rsid w:val="00E65A78"/>
    <w:rsid w:val="00E65C4F"/>
    <w:rsid w:val="00E66926"/>
    <w:rsid w:val="00E66FFC"/>
    <w:rsid w:val="00E7183E"/>
    <w:rsid w:val="00E71EF1"/>
    <w:rsid w:val="00E725F3"/>
    <w:rsid w:val="00E72BD3"/>
    <w:rsid w:val="00E72FB8"/>
    <w:rsid w:val="00E73711"/>
    <w:rsid w:val="00E74BE0"/>
    <w:rsid w:val="00E75C14"/>
    <w:rsid w:val="00E766CD"/>
    <w:rsid w:val="00E76A9D"/>
    <w:rsid w:val="00E77298"/>
    <w:rsid w:val="00E7766F"/>
    <w:rsid w:val="00E777E1"/>
    <w:rsid w:val="00E802A5"/>
    <w:rsid w:val="00E806D0"/>
    <w:rsid w:val="00E80851"/>
    <w:rsid w:val="00E8093B"/>
    <w:rsid w:val="00E8155F"/>
    <w:rsid w:val="00E81762"/>
    <w:rsid w:val="00E81B18"/>
    <w:rsid w:val="00E82AD9"/>
    <w:rsid w:val="00E839F4"/>
    <w:rsid w:val="00E84FCD"/>
    <w:rsid w:val="00E85DD3"/>
    <w:rsid w:val="00E85ED0"/>
    <w:rsid w:val="00E86EEF"/>
    <w:rsid w:val="00E86F76"/>
    <w:rsid w:val="00E90E4A"/>
    <w:rsid w:val="00E90FD3"/>
    <w:rsid w:val="00E91899"/>
    <w:rsid w:val="00E919E5"/>
    <w:rsid w:val="00E920F2"/>
    <w:rsid w:val="00E92B3A"/>
    <w:rsid w:val="00E93153"/>
    <w:rsid w:val="00E93614"/>
    <w:rsid w:val="00E93FC0"/>
    <w:rsid w:val="00E95495"/>
    <w:rsid w:val="00E963DA"/>
    <w:rsid w:val="00E9656E"/>
    <w:rsid w:val="00E96585"/>
    <w:rsid w:val="00E973BF"/>
    <w:rsid w:val="00E97856"/>
    <w:rsid w:val="00E97CB4"/>
    <w:rsid w:val="00EA1A67"/>
    <w:rsid w:val="00EA3469"/>
    <w:rsid w:val="00EA44BB"/>
    <w:rsid w:val="00EA4A99"/>
    <w:rsid w:val="00EA4D90"/>
    <w:rsid w:val="00EA54DE"/>
    <w:rsid w:val="00EA589A"/>
    <w:rsid w:val="00EA590D"/>
    <w:rsid w:val="00EA62A9"/>
    <w:rsid w:val="00EA69B3"/>
    <w:rsid w:val="00EA7417"/>
    <w:rsid w:val="00EA7BA9"/>
    <w:rsid w:val="00EB02AD"/>
    <w:rsid w:val="00EB064B"/>
    <w:rsid w:val="00EB1BDC"/>
    <w:rsid w:val="00EB32BE"/>
    <w:rsid w:val="00EB332E"/>
    <w:rsid w:val="00EB337C"/>
    <w:rsid w:val="00EB3C9F"/>
    <w:rsid w:val="00EB4B5C"/>
    <w:rsid w:val="00EB4D11"/>
    <w:rsid w:val="00EB55A5"/>
    <w:rsid w:val="00EB6377"/>
    <w:rsid w:val="00EB683A"/>
    <w:rsid w:val="00EB6BAF"/>
    <w:rsid w:val="00EB6E1A"/>
    <w:rsid w:val="00EB6F3E"/>
    <w:rsid w:val="00EB7BCB"/>
    <w:rsid w:val="00EC09A6"/>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1590"/>
    <w:rsid w:val="00ED24E2"/>
    <w:rsid w:val="00ED2AEB"/>
    <w:rsid w:val="00ED356E"/>
    <w:rsid w:val="00ED3C9D"/>
    <w:rsid w:val="00ED4D39"/>
    <w:rsid w:val="00ED4D94"/>
    <w:rsid w:val="00ED50D0"/>
    <w:rsid w:val="00ED5584"/>
    <w:rsid w:val="00ED5B39"/>
    <w:rsid w:val="00ED61FF"/>
    <w:rsid w:val="00ED64D1"/>
    <w:rsid w:val="00ED6ADC"/>
    <w:rsid w:val="00ED6B74"/>
    <w:rsid w:val="00ED712A"/>
    <w:rsid w:val="00ED784C"/>
    <w:rsid w:val="00ED7BBD"/>
    <w:rsid w:val="00ED7FA4"/>
    <w:rsid w:val="00EE120B"/>
    <w:rsid w:val="00EE1E56"/>
    <w:rsid w:val="00EE1F34"/>
    <w:rsid w:val="00EE486D"/>
    <w:rsid w:val="00EE4D13"/>
    <w:rsid w:val="00EE4F4C"/>
    <w:rsid w:val="00EE4F95"/>
    <w:rsid w:val="00EE550C"/>
    <w:rsid w:val="00EE59B3"/>
    <w:rsid w:val="00EE6243"/>
    <w:rsid w:val="00EE6495"/>
    <w:rsid w:val="00EE6BB1"/>
    <w:rsid w:val="00EE7793"/>
    <w:rsid w:val="00EF0264"/>
    <w:rsid w:val="00EF027C"/>
    <w:rsid w:val="00EF066E"/>
    <w:rsid w:val="00EF0692"/>
    <w:rsid w:val="00EF0A58"/>
    <w:rsid w:val="00EF0AED"/>
    <w:rsid w:val="00EF14F3"/>
    <w:rsid w:val="00EF16AA"/>
    <w:rsid w:val="00EF19B2"/>
    <w:rsid w:val="00EF2118"/>
    <w:rsid w:val="00EF263B"/>
    <w:rsid w:val="00EF2C79"/>
    <w:rsid w:val="00EF36D1"/>
    <w:rsid w:val="00EF3B32"/>
    <w:rsid w:val="00EF51CE"/>
    <w:rsid w:val="00EF54A5"/>
    <w:rsid w:val="00EF616B"/>
    <w:rsid w:val="00EF6D21"/>
    <w:rsid w:val="00EF7115"/>
    <w:rsid w:val="00EF71B3"/>
    <w:rsid w:val="00EF7AAD"/>
    <w:rsid w:val="00EF7C99"/>
    <w:rsid w:val="00F00DE5"/>
    <w:rsid w:val="00F0172C"/>
    <w:rsid w:val="00F01902"/>
    <w:rsid w:val="00F01BE8"/>
    <w:rsid w:val="00F01F80"/>
    <w:rsid w:val="00F029B8"/>
    <w:rsid w:val="00F02E48"/>
    <w:rsid w:val="00F03259"/>
    <w:rsid w:val="00F036E9"/>
    <w:rsid w:val="00F03BED"/>
    <w:rsid w:val="00F03FD7"/>
    <w:rsid w:val="00F042FE"/>
    <w:rsid w:val="00F0487D"/>
    <w:rsid w:val="00F04F2D"/>
    <w:rsid w:val="00F05083"/>
    <w:rsid w:val="00F05121"/>
    <w:rsid w:val="00F05FF0"/>
    <w:rsid w:val="00F0685F"/>
    <w:rsid w:val="00F072FC"/>
    <w:rsid w:val="00F10932"/>
    <w:rsid w:val="00F1107C"/>
    <w:rsid w:val="00F11CD8"/>
    <w:rsid w:val="00F11D60"/>
    <w:rsid w:val="00F11F1A"/>
    <w:rsid w:val="00F12305"/>
    <w:rsid w:val="00F13A51"/>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61"/>
    <w:rsid w:val="00F2097E"/>
    <w:rsid w:val="00F20F37"/>
    <w:rsid w:val="00F2141E"/>
    <w:rsid w:val="00F21BF8"/>
    <w:rsid w:val="00F21C35"/>
    <w:rsid w:val="00F21D19"/>
    <w:rsid w:val="00F22830"/>
    <w:rsid w:val="00F22E75"/>
    <w:rsid w:val="00F2304B"/>
    <w:rsid w:val="00F2314C"/>
    <w:rsid w:val="00F2365D"/>
    <w:rsid w:val="00F25678"/>
    <w:rsid w:val="00F264B0"/>
    <w:rsid w:val="00F26549"/>
    <w:rsid w:val="00F27360"/>
    <w:rsid w:val="00F27781"/>
    <w:rsid w:val="00F27B7D"/>
    <w:rsid w:val="00F300AB"/>
    <w:rsid w:val="00F30192"/>
    <w:rsid w:val="00F3085C"/>
    <w:rsid w:val="00F309E3"/>
    <w:rsid w:val="00F30B29"/>
    <w:rsid w:val="00F30BFC"/>
    <w:rsid w:val="00F30FC4"/>
    <w:rsid w:val="00F311AA"/>
    <w:rsid w:val="00F313BA"/>
    <w:rsid w:val="00F3209B"/>
    <w:rsid w:val="00F32953"/>
    <w:rsid w:val="00F32A27"/>
    <w:rsid w:val="00F32AC3"/>
    <w:rsid w:val="00F33648"/>
    <w:rsid w:val="00F3389F"/>
    <w:rsid w:val="00F33D8B"/>
    <w:rsid w:val="00F34DB1"/>
    <w:rsid w:val="00F353DA"/>
    <w:rsid w:val="00F377CD"/>
    <w:rsid w:val="00F37869"/>
    <w:rsid w:val="00F40209"/>
    <w:rsid w:val="00F40880"/>
    <w:rsid w:val="00F40A4D"/>
    <w:rsid w:val="00F41734"/>
    <w:rsid w:val="00F41E52"/>
    <w:rsid w:val="00F42ACE"/>
    <w:rsid w:val="00F43089"/>
    <w:rsid w:val="00F4328C"/>
    <w:rsid w:val="00F43448"/>
    <w:rsid w:val="00F43740"/>
    <w:rsid w:val="00F43DFC"/>
    <w:rsid w:val="00F44189"/>
    <w:rsid w:val="00F44C2D"/>
    <w:rsid w:val="00F45861"/>
    <w:rsid w:val="00F467CC"/>
    <w:rsid w:val="00F469A8"/>
    <w:rsid w:val="00F47FEB"/>
    <w:rsid w:val="00F50508"/>
    <w:rsid w:val="00F5105E"/>
    <w:rsid w:val="00F52535"/>
    <w:rsid w:val="00F5262D"/>
    <w:rsid w:val="00F52ACC"/>
    <w:rsid w:val="00F53F2B"/>
    <w:rsid w:val="00F53F5B"/>
    <w:rsid w:val="00F544D6"/>
    <w:rsid w:val="00F545DD"/>
    <w:rsid w:val="00F55A8A"/>
    <w:rsid w:val="00F5657D"/>
    <w:rsid w:val="00F56FE6"/>
    <w:rsid w:val="00F57BB4"/>
    <w:rsid w:val="00F60F65"/>
    <w:rsid w:val="00F61005"/>
    <w:rsid w:val="00F61211"/>
    <w:rsid w:val="00F617FC"/>
    <w:rsid w:val="00F624D5"/>
    <w:rsid w:val="00F62C75"/>
    <w:rsid w:val="00F62EB1"/>
    <w:rsid w:val="00F63489"/>
    <w:rsid w:val="00F635D8"/>
    <w:rsid w:val="00F652E5"/>
    <w:rsid w:val="00F65424"/>
    <w:rsid w:val="00F65513"/>
    <w:rsid w:val="00F65850"/>
    <w:rsid w:val="00F66739"/>
    <w:rsid w:val="00F66C8C"/>
    <w:rsid w:val="00F67467"/>
    <w:rsid w:val="00F67C8E"/>
    <w:rsid w:val="00F705A3"/>
    <w:rsid w:val="00F71768"/>
    <w:rsid w:val="00F71955"/>
    <w:rsid w:val="00F71ABA"/>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948"/>
    <w:rsid w:val="00F81CFA"/>
    <w:rsid w:val="00F822EA"/>
    <w:rsid w:val="00F82E23"/>
    <w:rsid w:val="00F83027"/>
    <w:rsid w:val="00F83153"/>
    <w:rsid w:val="00F8418B"/>
    <w:rsid w:val="00F8461A"/>
    <w:rsid w:val="00F84FF8"/>
    <w:rsid w:val="00F854BA"/>
    <w:rsid w:val="00F87032"/>
    <w:rsid w:val="00F875ED"/>
    <w:rsid w:val="00F87D49"/>
    <w:rsid w:val="00F91725"/>
    <w:rsid w:val="00F93F7E"/>
    <w:rsid w:val="00F9411F"/>
    <w:rsid w:val="00F95089"/>
    <w:rsid w:val="00F9590F"/>
    <w:rsid w:val="00F95D7F"/>
    <w:rsid w:val="00F96181"/>
    <w:rsid w:val="00F96538"/>
    <w:rsid w:val="00F971F8"/>
    <w:rsid w:val="00F9798D"/>
    <w:rsid w:val="00F97E76"/>
    <w:rsid w:val="00FA131D"/>
    <w:rsid w:val="00FA195A"/>
    <w:rsid w:val="00FA30F3"/>
    <w:rsid w:val="00FA3515"/>
    <w:rsid w:val="00FA3776"/>
    <w:rsid w:val="00FA3956"/>
    <w:rsid w:val="00FA4601"/>
    <w:rsid w:val="00FA4789"/>
    <w:rsid w:val="00FA4BA5"/>
    <w:rsid w:val="00FA4BB0"/>
    <w:rsid w:val="00FA4C36"/>
    <w:rsid w:val="00FA4E34"/>
    <w:rsid w:val="00FA50FE"/>
    <w:rsid w:val="00FA51F8"/>
    <w:rsid w:val="00FA564A"/>
    <w:rsid w:val="00FA5B30"/>
    <w:rsid w:val="00FA5FBA"/>
    <w:rsid w:val="00FA6956"/>
    <w:rsid w:val="00FA6CCA"/>
    <w:rsid w:val="00FA7C44"/>
    <w:rsid w:val="00FB01E5"/>
    <w:rsid w:val="00FB0581"/>
    <w:rsid w:val="00FB1D2C"/>
    <w:rsid w:val="00FB2507"/>
    <w:rsid w:val="00FB2C07"/>
    <w:rsid w:val="00FB2D5E"/>
    <w:rsid w:val="00FB306D"/>
    <w:rsid w:val="00FB35B1"/>
    <w:rsid w:val="00FB378E"/>
    <w:rsid w:val="00FB3951"/>
    <w:rsid w:val="00FB48B1"/>
    <w:rsid w:val="00FB4D72"/>
    <w:rsid w:val="00FB5BF0"/>
    <w:rsid w:val="00FB5D91"/>
    <w:rsid w:val="00FB7024"/>
    <w:rsid w:val="00FB7393"/>
    <w:rsid w:val="00FB7704"/>
    <w:rsid w:val="00FB7E3C"/>
    <w:rsid w:val="00FB7FA3"/>
    <w:rsid w:val="00FC0036"/>
    <w:rsid w:val="00FC02B6"/>
    <w:rsid w:val="00FC1755"/>
    <w:rsid w:val="00FC1CF6"/>
    <w:rsid w:val="00FC2D99"/>
    <w:rsid w:val="00FC48EA"/>
    <w:rsid w:val="00FC4ACB"/>
    <w:rsid w:val="00FC4F27"/>
    <w:rsid w:val="00FC514C"/>
    <w:rsid w:val="00FC57EE"/>
    <w:rsid w:val="00FC6425"/>
    <w:rsid w:val="00FC66C4"/>
    <w:rsid w:val="00FC68E1"/>
    <w:rsid w:val="00FC6D21"/>
    <w:rsid w:val="00FD1E67"/>
    <w:rsid w:val="00FD22E4"/>
    <w:rsid w:val="00FD26E2"/>
    <w:rsid w:val="00FD2BB5"/>
    <w:rsid w:val="00FD2FBE"/>
    <w:rsid w:val="00FD3170"/>
    <w:rsid w:val="00FD3B30"/>
    <w:rsid w:val="00FD43AB"/>
    <w:rsid w:val="00FD457E"/>
    <w:rsid w:val="00FD4824"/>
    <w:rsid w:val="00FD5BF9"/>
    <w:rsid w:val="00FD6704"/>
    <w:rsid w:val="00FD7CDF"/>
    <w:rsid w:val="00FE04E9"/>
    <w:rsid w:val="00FE05E5"/>
    <w:rsid w:val="00FE0815"/>
    <w:rsid w:val="00FE1598"/>
    <w:rsid w:val="00FE1D72"/>
    <w:rsid w:val="00FE21A1"/>
    <w:rsid w:val="00FE28FD"/>
    <w:rsid w:val="00FE3920"/>
    <w:rsid w:val="00FE3BFD"/>
    <w:rsid w:val="00FE42A2"/>
    <w:rsid w:val="00FE4362"/>
    <w:rsid w:val="00FE4B37"/>
    <w:rsid w:val="00FE553E"/>
    <w:rsid w:val="00FE691D"/>
    <w:rsid w:val="00FE6B90"/>
    <w:rsid w:val="00FE766A"/>
    <w:rsid w:val="00FE7844"/>
    <w:rsid w:val="00FF101A"/>
    <w:rsid w:val="00FF2754"/>
    <w:rsid w:val="00FF4448"/>
    <w:rsid w:val="00FF45D5"/>
    <w:rsid w:val="00FF46C8"/>
    <w:rsid w:val="00FF4AB8"/>
    <w:rsid w:val="00FF5679"/>
    <w:rsid w:val="00FF5A53"/>
    <w:rsid w:val="00FF5F14"/>
    <w:rsid w:val="00FF7EA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5F730"/>
  <w15:docId w15:val="{33EF5294-27BE-4256-92DE-F79EFA24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276"/>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012B23"/>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basedOn w:val="Normal"/>
    <w:link w:val="OdlomakpopisaChar"/>
    <w:qFormat/>
    <w:rsid w:val="001B70D9"/>
    <w:pPr>
      <w:ind w:left="720"/>
      <w:contextualSpacing/>
      <w:jc w:val="left"/>
    </w:pPr>
    <w:rPr>
      <w:sz w:val="22"/>
      <w:lang w:val="en-US"/>
    </w:rPr>
  </w:style>
  <w:style w:type="character" w:customStyle="1" w:styleId="OdlomakpopisaChar">
    <w:name w:val="Odlomak popisa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styleId="Nerijeenospominjanje">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6673">
    <w:name w:val="box_456673"/>
    <w:basedOn w:val="Normal"/>
    <w:rsid w:val="00FB2D5E"/>
    <w:pPr>
      <w:spacing w:before="100" w:beforeAutospacing="1" w:after="100" w:afterAutospacing="1" w:line="240" w:lineRule="auto"/>
      <w:jc w:val="left"/>
    </w:pPr>
    <w:rPr>
      <w:rFonts w:ascii="Times New Roman" w:eastAsia="Times New Roman" w:hAnsi="Times New Roman" w:cs="Times New Roman"/>
      <w:szCs w:val="24"/>
      <w:lang w:eastAsia="hr-HR"/>
    </w:rPr>
  </w:style>
  <w:style w:type="table" w:customStyle="1" w:styleId="Reetkatablice14">
    <w:name w:val="Rešetka tablice14"/>
    <w:basedOn w:val="Obinatablica"/>
    <w:next w:val="Reetkatablice"/>
    <w:uiPriority w:val="39"/>
    <w:rsid w:val="0003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next w:val="Reetkatablice"/>
    <w:uiPriority w:val="39"/>
    <w:rsid w:val="009F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
    <w:name w:val="Rešetka tablice112"/>
    <w:basedOn w:val="Obinatablica"/>
    <w:next w:val="Reetkatablice"/>
    <w:uiPriority w:val="39"/>
    <w:rsid w:val="00332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next w:val="Reetkatablice"/>
    <w:uiPriority w:val="39"/>
    <w:rsid w:val="000D7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
    <w:name w:val="Rešetka tablice131"/>
    <w:basedOn w:val="Obinatablica"/>
    <w:next w:val="Reetkatablice"/>
    <w:rsid w:val="00A8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next w:val="Reetkatablice"/>
    <w:uiPriority w:val="39"/>
    <w:rsid w:val="00E72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39"/>
    <w:rsid w:val="00663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39"/>
    <w:rsid w:val="00AB4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39"/>
    <w:rsid w:val="0056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next w:val="Reetkatablice"/>
    <w:rsid w:val="004A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
    <w:name w:val="Rešetka tablice1111"/>
    <w:basedOn w:val="Obinatablica"/>
    <w:next w:val="Reetkatablice"/>
    <w:uiPriority w:val="39"/>
    <w:rsid w:val="007A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next w:val="Reetkatablice"/>
    <w:uiPriority w:val="39"/>
    <w:rsid w:val="002B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
    <w:name w:val="Rešetka tablice1211"/>
    <w:basedOn w:val="Obinatablica"/>
    <w:next w:val="Reetkatablice"/>
    <w:rsid w:val="00335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
    <w:name w:val="Rešetka tablice11111"/>
    <w:basedOn w:val="Obinatablica"/>
    <w:next w:val="Reetkatablice"/>
    <w:uiPriority w:val="39"/>
    <w:rsid w:val="0065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39"/>
    <w:rsid w:val="00FE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
    <w:name w:val="Rešetka tablice151"/>
    <w:basedOn w:val="Obinatablica"/>
    <w:next w:val="Reetkatablice"/>
    <w:uiPriority w:val="39"/>
    <w:rsid w:val="009E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next w:val="Reetkatablice"/>
    <w:uiPriority w:val="39"/>
    <w:rsid w:val="00240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next w:val="Reetkatablice"/>
    <w:uiPriority w:val="39"/>
    <w:rsid w:val="00AF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next w:val="Reetkatablice"/>
    <w:uiPriority w:val="39"/>
    <w:rsid w:val="0005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
    <w:name w:val="Rešetka tablice171"/>
    <w:basedOn w:val="Obinatablica"/>
    <w:next w:val="Reetkatablice"/>
    <w:uiPriority w:val="39"/>
    <w:rsid w:val="00D6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1">
    <w:name w:val="Rešetka tablice12111"/>
    <w:basedOn w:val="Obinatablica"/>
    <w:next w:val="Reetkatablice"/>
    <w:rsid w:val="0020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31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next w:val="Reetkatablice"/>
    <w:rsid w:val="005A6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1">
    <w:name w:val="Rešetka tablice1511"/>
    <w:basedOn w:val="Obinatablica"/>
    <w:next w:val="Reetkatablice"/>
    <w:uiPriority w:val="39"/>
    <w:rsid w:val="00436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next w:val="Reetkatablice"/>
    <w:uiPriority w:val="39"/>
    <w:rsid w:val="00B6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1">
    <w:name w:val="Rešetka tablice1711"/>
    <w:basedOn w:val="Obinatablica"/>
    <w:next w:val="Reetkatablice"/>
    <w:uiPriority w:val="39"/>
    <w:rsid w:val="00204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1">
    <w:name w:val="Rešetka tablice1021"/>
    <w:basedOn w:val="Obinatablica"/>
    <w:next w:val="Reetkatablice"/>
    <w:uiPriority w:val="39"/>
    <w:rsid w:val="0017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2">
    <w:name w:val="Rešetka tablice12112"/>
    <w:basedOn w:val="Obinatablica"/>
    <w:next w:val="Reetkatablice"/>
    <w:rsid w:val="006B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ovipodnoja">
    <w:name w:val="Znakovi podnožja"/>
    <w:rsid w:val="002E73A8"/>
    <w:rPr>
      <w:vertAlign w:val="superscript"/>
    </w:rPr>
  </w:style>
  <w:style w:type="table" w:customStyle="1" w:styleId="Reetkatablice11112">
    <w:name w:val="Rešetka tablice11112"/>
    <w:basedOn w:val="Obinatablica"/>
    <w:next w:val="Reetkatablice"/>
    <w:uiPriority w:val="39"/>
    <w:rsid w:val="003E6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next w:val="Reetkatablice"/>
    <w:uiPriority w:val="39"/>
    <w:rsid w:val="00D34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3941">
    <w:name w:val="box_453941"/>
    <w:basedOn w:val="Normal"/>
    <w:rsid w:val="00BC5F33"/>
    <w:pPr>
      <w:spacing w:before="100" w:beforeAutospacing="1" w:after="100" w:afterAutospacing="1" w:line="240" w:lineRule="auto"/>
      <w:jc w:val="left"/>
    </w:pPr>
    <w:rPr>
      <w:rFonts w:ascii="Times New Roman" w:eastAsia="Times New Roman" w:hAnsi="Times New Roman" w:cs="Times New Roman"/>
      <w:szCs w:val="24"/>
      <w:lang w:eastAsia="zh-CN"/>
    </w:rPr>
  </w:style>
  <w:style w:type="paragraph" w:customStyle="1" w:styleId="t-9-8">
    <w:name w:val="t-9-8"/>
    <w:basedOn w:val="Normal"/>
    <w:rsid w:val="00BC5F33"/>
    <w:pPr>
      <w:spacing w:before="100" w:beforeAutospacing="1" w:after="100" w:afterAutospacing="1" w:line="240" w:lineRule="auto"/>
      <w:jc w:val="left"/>
    </w:pPr>
    <w:rPr>
      <w:rFonts w:ascii="Times New Roman" w:eastAsia="Times New Roman" w:hAnsi="Times New Roman" w:cs="Times New Roman"/>
      <w:szCs w:val="24"/>
      <w:lang w:eastAsia="zh-CN"/>
    </w:rPr>
  </w:style>
  <w:style w:type="table" w:styleId="Svijetlareetkatablice">
    <w:name w:val="Grid Table Light"/>
    <w:basedOn w:val="Obinatablica"/>
    <w:uiPriority w:val="40"/>
    <w:rsid w:val="00152B7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130903350">
      <w:bodyDiv w:val="1"/>
      <w:marLeft w:val="0"/>
      <w:marRight w:val="0"/>
      <w:marTop w:val="0"/>
      <w:marBottom w:val="0"/>
      <w:divBdr>
        <w:top w:val="none" w:sz="0" w:space="0" w:color="auto"/>
        <w:left w:val="none" w:sz="0" w:space="0" w:color="auto"/>
        <w:bottom w:val="none" w:sz="0" w:space="0" w:color="auto"/>
        <w:right w:val="none" w:sz="0" w:space="0" w:color="auto"/>
      </w:divBdr>
    </w:div>
    <w:div w:id="175270846">
      <w:bodyDiv w:val="1"/>
      <w:marLeft w:val="0"/>
      <w:marRight w:val="0"/>
      <w:marTop w:val="0"/>
      <w:marBottom w:val="0"/>
      <w:divBdr>
        <w:top w:val="none" w:sz="0" w:space="0" w:color="auto"/>
        <w:left w:val="none" w:sz="0" w:space="0" w:color="auto"/>
        <w:bottom w:val="none" w:sz="0" w:space="0" w:color="auto"/>
        <w:right w:val="none" w:sz="0" w:space="0" w:color="auto"/>
      </w:divBdr>
    </w:div>
    <w:div w:id="205222939">
      <w:bodyDiv w:val="1"/>
      <w:marLeft w:val="0"/>
      <w:marRight w:val="0"/>
      <w:marTop w:val="0"/>
      <w:marBottom w:val="0"/>
      <w:divBdr>
        <w:top w:val="none" w:sz="0" w:space="0" w:color="auto"/>
        <w:left w:val="none" w:sz="0" w:space="0" w:color="auto"/>
        <w:bottom w:val="none" w:sz="0" w:space="0" w:color="auto"/>
        <w:right w:val="none" w:sz="0" w:space="0" w:color="auto"/>
      </w:divBdr>
    </w:div>
    <w:div w:id="243951467">
      <w:bodyDiv w:val="1"/>
      <w:marLeft w:val="0"/>
      <w:marRight w:val="0"/>
      <w:marTop w:val="0"/>
      <w:marBottom w:val="0"/>
      <w:divBdr>
        <w:top w:val="none" w:sz="0" w:space="0" w:color="auto"/>
        <w:left w:val="none" w:sz="0" w:space="0" w:color="auto"/>
        <w:bottom w:val="none" w:sz="0" w:space="0" w:color="auto"/>
        <w:right w:val="none" w:sz="0" w:space="0" w:color="auto"/>
      </w:divBdr>
    </w:div>
    <w:div w:id="311908599">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423384300">
      <w:bodyDiv w:val="1"/>
      <w:marLeft w:val="0"/>
      <w:marRight w:val="0"/>
      <w:marTop w:val="0"/>
      <w:marBottom w:val="0"/>
      <w:divBdr>
        <w:top w:val="none" w:sz="0" w:space="0" w:color="auto"/>
        <w:left w:val="none" w:sz="0" w:space="0" w:color="auto"/>
        <w:bottom w:val="none" w:sz="0" w:space="0" w:color="auto"/>
        <w:right w:val="none" w:sz="0" w:space="0" w:color="auto"/>
      </w:divBdr>
    </w:div>
    <w:div w:id="449974839">
      <w:bodyDiv w:val="1"/>
      <w:marLeft w:val="0"/>
      <w:marRight w:val="0"/>
      <w:marTop w:val="0"/>
      <w:marBottom w:val="0"/>
      <w:divBdr>
        <w:top w:val="none" w:sz="0" w:space="0" w:color="auto"/>
        <w:left w:val="none" w:sz="0" w:space="0" w:color="auto"/>
        <w:bottom w:val="none" w:sz="0" w:space="0" w:color="auto"/>
        <w:right w:val="none" w:sz="0" w:space="0" w:color="auto"/>
      </w:divBdr>
    </w:div>
    <w:div w:id="451096885">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595289581">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21950707">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786195197">
      <w:bodyDiv w:val="1"/>
      <w:marLeft w:val="0"/>
      <w:marRight w:val="0"/>
      <w:marTop w:val="0"/>
      <w:marBottom w:val="0"/>
      <w:divBdr>
        <w:top w:val="none" w:sz="0" w:space="0" w:color="auto"/>
        <w:left w:val="none" w:sz="0" w:space="0" w:color="auto"/>
        <w:bottom w:val="none" w:sz="0" w:space="0" w:color="auto"/>
        <w:right w:val="none" w:sz="0" w:space="0" w:color="auto"/>
      </w:divBdr>
    </w:div>
    <w:div w:id="817695310">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890769533">
      <w:bodyDiv w:val="1"/>
      <w:marLeft w:val="0"/>
      <w:marRight w:val="0"/>
      <w:marTop w:val="0"/>
      <w:marBottom w:val="0"/>
      <w:divBdr>
        <w:top w:val="none" w:sz="0" w:space="0" w:color="auto"/>
        <w:left w:val="none" w:sz="0" w:space="0" w:color="auto"/>
        <w:bottom w:val="none" w:sz="0" w:space="0" w:color="auto"/>
        <w:right w:val="none" w:sz="0" w:space="0" w:color="auto"/>
      </w:divBdr>
    </w:div>
    <w:div w:id="1027875727">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216969101">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31445956">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774781345">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889952229">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1943104146">
      <w:bodyDiv w:val="1"/>
      <w:marLeft w:val="0"/>
      <w:marRight w:val="0"/>
      <w:marTop w:val="0"/>
      <w:marBottom w:val="0"/>
      <w:divBdr>
        <w:top w:val="none" w:sz="0" w:space="0" w:color="auto"/>
        <w:left w:val="none" w:sz="0" w:space="0" w:color="auto"/>
        <w:bottom w:val="none" w:sz="0" w:space="0" w:color="auto"/>
        <w:right w:val="none" w:sz="0" w:space="0" w:color="auto"/>
      </w:divBdr>
    </w:div>
    <w:div w:id="1969238957">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087216586">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 w:id="211015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87A31-901F-4206-AAE8-580803347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16</Pages>
  <Words>5553</Words>
  <Characters>31654</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stanja sustava civilne zaštite za Općinu Križ 2018.god.</vt:lpstr>
      <vt:lpstr>Procjena rizika od velikih nesreća za Općinu Saborsko 2017.</vt:lpstr>
    </vt:vector>
  </TitlesOfParts>
  <Company/>
  <LinksUpToDate>false</LinksUpToDate>
  <CharactersWithSpaces>37133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stanja sustava civilne zaštite za Općinu Križ 2018.god.</dc:title>
  <dc:subject/>
  <dc:creator>PC1</dc:creator>
  <cp:keywords/>
  <dc:description/>
  <cp:lastModifiedBy>osoba1</cp:lastModifiedBy>
  <cp:revision>9</cp:revision>
  <cp:lastPrinted>2025-12-19T13:22:00Z</cp:lastPrinted>
  <dcterms:created xsi:type="dcterms:W3CDTF">2025-11-13T12:24:00Z</dcterms:created>
  <dcterms:modified xsi:type="dcterms:W3CDTF">2025-12-19T13:22:00Z</dcterms:modified>
</cp:coreProperties>
</file>